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B" w:rsidRDefault="000809FC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Kimberly M. Barnes</w:t>
      </w:r>
    </w:p>
    <w:p w:rsidR="001330EB" w:rsidRDefault="0099122C">
      <w:pPr>
        <w:jc w:val="center"/>
      </w:pPr>
      <w:r>
        <w:t xml:space="preserve">PO Box 6108, </w:t>
      </w:r>
      <w:r w:rsidR="00251FB1">
        <w:t xml:space="preserve">2411 </w:t>
      </w:r>
      <w:r>
        <w:t xml:space="preserve">Ag. Sci. Bldg., </w:t>
      </w:r>
      <w:smartTag w:uri="urn:schemas-microsoft-com:office:smarttags" w:element="PlaceName">
        <w:r>
          <w:t>West Virginia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Morgantown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</w:t>
        </w:r>
        <w:smartTag w:uri="urn:schemas-microsoft-com:office:smarttags" w:element="PostalCode">
          <w:r>
            <w:t>26506</w:t>
          </w:r>
        </w:smartTag>
      </w:smartTag>
    </w:p>
    <w:p w:rsidR="001330EB" w:rsidRDefault="0099122C">
      <w:pPr>
        <w:jc w:val="center"/>
      </w:pPr>
      <w:r>
        <w:t>T</w:t>
      </w:r>
      <w:r w:rsidR="00C37656">
        <w:t>elephone: 304-293-1841</w:t>
      </w:r>
    </w:p>
    <w:p w:rsidR="001330EB" w:rsidRDefault="0099122C">
      <w:pPr>
        <w:jc w:val="center"/>
      </w:pPr>
      <w:r>
        <w:t>E-mail: K</w:t>
      </w:r>
      <w:r w:rsidR="00251FB1">
        <w:t>im.</w:t>
      </w:r>
      <w:r>
        <w:t>Barnes@mail.wvu.edu</w:t>
      </w:r>
    </w:p>
    <w:p w:rsidR="001330EB" w:rsidRDefault="001330EB">
      <w:pPr>
        <w:jc w:val="center"/>
      </w:pPr>
    </w:p>
    <w:p w:rsidR="001330EB" w:rsidRPr="00395D26" w:rsidRDefault="001330EB">
      <w:pPr>
        <w:pStyle w:val="Heading1"/>
        <w:rPr>
          <w:u w:val="single"/>
        </w:rPr>
      </w:pPr>
      <w:r w:rsidRPr="00395D26">
        <w:rPr>
          <w:u w:val="single"/>
        </w:rPr>
        <w:t>Education</w:t>
      </w:r>
    </w:p>
    <w:p w:rsidR="001330EB" w:rsidRDefault="001330EB">
      <w:r>
        <w:t xml:space="preserve">PhD: Animal Science </w:t>
      </w:r>
    </w:p>
    <w:p w:rsidR="001330EB" w:rsidRDefault="001330EB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Nebraska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Nebraska</w:t>
          </w:r>
        </w:smartTag>
      </w:smartTag>
    </w:p>
    <w:p w:rsidR="001330EB" w:rsidRDefault="001330EB">
      <w:r>
        <w:t>August 2005</w:t>
      </w:r>
    </w:p>
    <w:p w:rsidR="001330EB" w:rsidRDefault="001330EB">
      <w:r>
        <w:t>Dissertation title:  Conjugated linoleic acid-induced body fat loss and adipose tissue apoptosis</w:t>
      </w:r>
    </w:p>
    <w:p w:rsidR="001330EB" w:rsidRDefault="001330EB">
      <w:r>
        <w:t>Advisor: Jess L. Miner</w:t>
      </w:r>
    </w:p>
    <w:p w:rsidR="001330EB" w:rsidRDefault="001330EB"/>
    <w:p w:rsidR="001330EB" w:rsidRDefault="001330EB">
      <w:r>
        <w:t xml:space="preserve">MS: Animal Science </w:t>
      </w:r>
    </w:p>
    <w:p w:rsidR="001330EB" w:rsidRDefault="001330EB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Nebraska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Nebraska</w:t>
          </w:r>
        </w:smartTag>
      </w:smartTag>
      <w:r>
        <w:t xml:space="preserve">  </w:t>
      </w:r>
    </w:p>
    <w:p w:rsidR="001330EB" w:rsidRDefault="001330EB">
      <w:r>
        <w:t>August 2002</w:t>
      </w:r>
    </w:p>
    <w:p w:rsidR="001330EB" w:rsidRDefault="001330EB">
      <w:r>
        <w:t>Thesis title: Modulation of adipose tissue in mice by dietary conjugated linoleic acid</w:t>
      </w:r>
    </w:p>
    <w:p w:rsidR="001330EB" w:rsidRDefault="001330EB">
      <w:r>
        <w:t>Advisor: Jess L. Miner</w:t>
      </w:r>
    </w:p>
    <w:p w:rsidR="001330EB" w:rsidRDefault="001330EB"/>
    <w:p w:rsidR="001330EB" w:rsidRDefault="001330EB">
      <w:r>
        <w:t xml:space="preserve">BS: Animal Science, </w:t>
      </w:r>
      <w:smartTag w:uri="urn:schemas-microsoft-com:office:smarttags" w:element="place"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1330EB" w:rsidRDefault="001330EB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1330EB" w:rsidRDefault="001330EB">
      <w:r>
        <w:t>May 2000, with High Honors</w:t>
      </w:r>
    </w:p>
    <w:p w:rsidR="001330EB" w:rsidRDefault="001330EB"/>
    <w:p w:rsidR="001330EB" w:rsidRDefault="001330EB">
      <w:pPr>
        <w:pStyle w:val="Heading1"/>
        <w:rPr>
          <w:u w:val="single"/>
        </w:rPr>
      </w:pPr>
      <w:r w:rsidRPr="00395D26">
        <w:rPr>
          <w:u w:val="single"/>
        </w:rPr>
        <w:t>Experience</w:t>
      </w:r>
    </w:p>
    <w:p w:rsidR="00251FB1" w:rsidRDefault="00251FB1" w:rsidP="00D909A3">
      <w:r>
        <w:t>Coordinator, Intercollegiate Biochemistry Program; July 2015 – current</w:t>
      </w:r>
    </w:p>
    <w:p w:rsidR="00251FB1" w:rsidRDefault="00251FB1" w:rsidP="00D909A3">
      <w:r>
        <w:tab/>
        <w:t xml:space="preserve">West Virginia University, a joint undergraduate program between the Davis College of </w:t>
      </w:r>
    </w:p>
    <w:p w:rsidR="00251FB1" w:rsidRDefault="00251FB1" w:rsidP="00D909A3">
      <w:r>
        <w:tab/>
        <w:t>Agriculture, Natural Resources and Design and the Eberly College of Arts and Sciences</w:t>
      </w:r>
    </w:p>
    <w:p w:rsidR="00251FB1" w:rsidRDefault="00251FB1" w:rsidP="00D909A3"/>
    <w:p w:rsidR="00D909A3" w:rsidRDefault="00D909A3" w:rsidP="00D909A3">
      <w:r>
        <w:t>Associate Professor of Biochemistry; July 2014 – current</w:t>
      </w:r>
    </w:p>
    <w:p w:rsidR="00D909A3" w:rsidRDefault="00D909A3" w:rsidP="00D909A3">
      <w:r>
        <w:tab/>
        <w:t xml:space="preserve">West Virginia University, Davis College of Agriculture, Natural Resources and Design, </w:t>
      </w:r>
    </w:p>
    <w:p w:rsidR="00D909A3" w:rsidRDefault="00D909A3" w:rsidP="00D909A3">
      <w:r>
        <w:tab/>
        <w:t>Division of Animal and Nutritional Sciences</w:t>
      </w:r>
    </w:p>
    <w:p w:rsidR="00251FB1" w:rsidRDefault="00251FB1" w:rsidP="00D909A3">
      <w:r>
        <w:tab/>
        <w:t>Appointment July 2014 – December 2015: 50% Teaching, 50% Research</w:t>
      </w:r>
    </w:p>
    <w:p w:rsidR="00251FB1" w:rsidRDefault="00251FB1" w:rsidP="00D909A3">
      <w:r>
        <w:tab/>
        <w:t xml:space="preserve">Appointment January 2016 – current: 70% Teaching, 20% Administrative/Service, 10% </w:t>
      </w:r>
    </w:p>
    <w:p w:rsidR="00251FB1" w:rsidRDefault="00251FB1" w:rsidP="00D909A3">
      <w:r>
        <w:tab/>
      </w:r>
      <w:r>
        <w:tab/>
        <w:t>Research</w:t>
      </w:r>
    </w:p>
    <w:p w:rsidR="00D909A3" w:rsidRPr="00D909A3" w:rsidRDefault="00D909A3" w:rsidP="00D909A3"/>
    <w:p w:rsidR="0099122C" w:rsidRDefault="0099122C">
      <w:pPr>
        <w:rPr>
          <w:bCs/>
        </w:rPr>
      </w:pPr>
      <w:r>
        <w:rPr>
          <w:bCs/>
        </w:rPr>
        <w:t>Assistant Professor of B</w:t>
      </w:r>
      <w:r w:rsidR="00D909A3">
        <w:rPr>
          <w:bCs/>
        </w:rPr>
        <w:t>iochemistry; July 2007 – June 2014</w:t>
      </w:r>
    </w:p>
    <w:p w:rsidR="0099122C" w:rsidRDefault="0099122C" w:rsidP="0099122C">
      <w:pPr>
        <w:ind w:left="720"/>
        <w:rPr>
          <w:bCs/>
        </w:rPr>
      </w:pPr>
      <w:smartTag w:uri="urn:schemas-microsoft-com:office:smarttags" w:element="PlaceName">
        <w:r>
          <w:rPr>
            <w:bCs/>
          </w:rPr>
          <w:t>West Virginia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University</w:t>
        </w:r>
      </w:smartTag>
      <w:r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Davis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 xml:space="preserve"> of Agriculture, Forestry, and Consumer Sciences, Division of Animal and Nutritional Sciences</w:t>
      </w:r>
    </w:p>
    <w:p w:rsidR="00251FB1" w:rsidRDefault="00251FB1" w:rsidP="0099122C">
      <w:pPr>
        <w:ind w:left="720"/>
        <w:rPr>
          <w:bCs/>
        </w:rPr>
      </w:pPr>
      <w:r>
        <w:rPr>
          <w:bCs/>
        </w:rPr>
        <w:t>Appointment: 50% Teaching, 50% Research</w:t>
      </w:r>
    </w:p>
    <w:p w:rsidR="00166ADB" w:rsidRDefault="00166ADB" w:rsidP="0099122C">
      <w:pPr>
        <w:ind w:left="720"/>
        <w:rPr>
          <w:bCs/>
        </w:rPr>
      </w:pPr>
    </w:p>
    <w:p w:rsidR="0099122C" w:rsidRDefault="00166ADB">
      <w:pPr>
        <w:rPr>
          <w:bCs/>
        </w:rPr>
      </w:pPr>
      <w:r>
        <w:rPr>
          <w:bCs/>
        </w:rPr>
        <w:t>Assistant Professor of Genetics and Developmen</w:t>
      </w:r>
      <w:r w:rsidR="00251FB1">
        <w:rPr>
          <w:bCs/>
        </w:rPr>
        <w:t>tal Biology; June 2008 – June 2014</w:t>
      </w:r>
    </w:p>
    <w:p w:rsidR="00166ADB" w:rsidRDefault="00166ADB">
      <w:pPr>
        <w:rPr>
          <w:bCs/>
        </w:rPr>
      </w:pPr>
      <w:r>
        <w:rPr>
          <w:bCs/>
        </w:rPr>
        <w:tab/>
        <w:t xml:space="preserve">West Virginia University, Davis College of Agriculture, Forestry, and Consumer </w:t>
      </w:r>
    </w:p>
    <w:p w:rsidR="00166ADB" w:rsidRDefault="00166ADB">
      <w:pPr>
        <w:rPr>
          <w:bCs/>
        </w:rPr>
      </w:pPr>
      <w:r>
        <w:rPr>
          <w:bCs/>
        </w:rPr>
        <w:tab/>
        <w:t>Sciences</w:t>
      </w:r>
    </w:p>
    <w:p w:rsidR="00166ADB" w:rsidRDefault="00166ADB">
      <w:pPr>
        <w:rPr>
          <w:bCs/>
        </w:rPr>
      </w:pPr>
    </w:p>
    <w:p w:rsidR="001330EB" w:rsidRDefault="001330EB">
      <w:pPr>
        <w:rPr>
          <w:bCs/>
        </w:rPr>
      </w:pPr>
      <w:r>
        <w:rPr>
          <w:bCs/>
        </w:rPr>
        <w:t>Post Doctoral Trainee</w:t>
      </w:r>
      <w:r w:rsidR="0099122C">
        <w:rPr>
          <w:bCs/>
        </w:rPr>
        <w:t>; August 2005 – June 2007</w:t>
      </w:r>
    </w:p>
    <w:p w:rsidR="001330EB" w:rsidRDefault="001330EB" w:rsidP="00711C99">
      <w:pPr>
        <w:ind w:firstLine="720"/>
        <w:rPr>
          <w:bCs/>
        </w:rPr>
      </w:pPr>
      <w:r>
        <w:rPr>
          <w:bCs/>
        </w:rPr>
        <w:t>University of Wisconsin-Madison, Department of Nutritional Sciences</w:t>
      </w:r>
    </w:p>
    <w:p w:rsidR="001330EB" w:rsidRDefault="001330EB">
      <w:pPr>
        <w:numPr>
          <w:ilvl w:val="0"/>
          <w:numId w:val="6"/>
        </w:numPr>
        <w:rPr>
          <w:bCs/>
        </w:rPr>
      </w:pPr>
      <w:r>
        <w:rPr>
          <w:bCs/>
        </w:rPr>
        <w:t>PI:  Roger A. Sunde</w:t>
      </w:r>
    </w:p>
    <w:p w:rsidR="001330EB" w:rsidRPr="00395D26" w:rsidRDefault="001330EB">
      <w:pPr>
        <w:pStyle w:val="Heading1"/>
        <w:rPr>
          <w:u w:val="single"/>
        </w:rPr>
      </w:pPr>
      <w:r w:rsidRPr="00395D26">
        <w:rPr>
          <w:u w:val="single"/>
        </w:rPr>
        <w:lastRenderedPageBreak/>
        <w:t>Professional Associations</w:t>
      </w:r>
      <w:r w:rsidR="00166ADB" w:rsidRPr="00395D26">
        <w:rPr>
          <w:u w:val="single"/>
        </w:rPr>
        <w:t xml:space="preserve"> and Memberships</w:t>
      </w:r>
    </w:p>
    <w:p w:rsidR="00F47C11" w:rsidRDefault="00F47C11">
      <w:r>
        <w:t>American Society of Biochemistry and Molecular Biology</w:t>
      </w:r>
    </w:p>
    <w:p w:rsidR="001330EB" w:rsidRDefault="001330EB">
      <w:r>
        <w:t>American Society of Animal Science</w:t>
      </w:r>
    </w:p>
    <w:p w:rsidR="001330EB" w:rsidRDefault="001330EB">
      <w:r>
        <w:t>American Society for Nutrition</w:t>
      </w:r>
    </w:p>
    <w:p w:rsidR="00AA212B" w:rsidRDefault="008E531A">
      <w:r>
        <w:tab/>
        <w:t xml:space="preserve">Experimental Animal Nutrition RIS, Secretary 2009 </w:t>
      </w:r>
      <w:r w:rsidR="00A564CB">
        <w:t>–</w:t>
      </w:r>
      <w:r>
        <w:t xml:space="preserve"> 2010</w:t>
      </w:r>
      <w:r w:rsidR="00A564CB">
        <w:t>, Treasurer 2010 – 2011</w:t>
      </w:r>
      <w:r w:rsidR="00AA212B">
        <w:t xml:space="preserve">, </w:t>
      </w:r>
    </w:p>
    <w:p w:rsidR="00A564CB" w:rsidRDefault="00AA212B">
      <w:r>
        <w:tab/>
        <w:t xml:space="preserve">Chair Elect 2011 – 2012, Chair 2012 </w:t>
      </w:r>
      <w:r w:rsidR="00C37656">
        <w:t>–</w:t>
      </w:r>
      <w:r>
        <w:t xml:space="preserve"> 2013</w:t>
      </w:r>
      <w:r w:rsidR="00C37656">
        <w:t xml:space="preserve">, Past Chair 2013 – 2014 </w:t>
      </w:r>
    </w:p>
    <w:p w:rsidR="00686499" w:rsidRDefault="00686499">
      <w:r>
        <w:tab/>
        <w:t>Abstract Review C</w:t>
      </w:r>
      <w:r w:rsidR="00D909A3">
        <w:t>ommittee member, 2013</w:t>
      </w:r>
    </w:p>
    <w:p w:rsidR="00D909A3" w:rsidRDefault="00D909A3">
      <w:r>
        <w:tab/>
        <w:t>Representative to CAST, 2014 – current</w:t>
      </w:r>
    </w:p>
    <w:p w:rsidR="00D909A3" w:rsidRDefault="00D909A3">
      <w:r>
        <w:t>The Council for Agricultural Science and Technology</w:t>
      </w:r>
    </w:p>
    <w:p w:rsidR="00251FB1" w:rsidRDefault="00251FB1">
      <w:r>
        <w:tab/>
        <w:t>Chair, Food Science and Safety Working Group October 2015 - current</w:t>
      </w:r>
    </w:p>
    <w:p w:rsidR="00A564CB" w:rsidRDefault="00A564CB">
      <w:r>
        <w:t>Obesity Society</w:t>
      </w:r>
    </w:p>
    <w:p w:rsidR="001330EB" w:rsidRDefault="001330EB">
      <w:r>
        <w:t>Sigma Xi</w:t>
      </w:r>
    </w:p>
    <w:p w:rsidR="001330EB" w:rsidRDefault="001330EB">
      <w:r>
        <w:t>Gamma Sigma Delta Honor Society of Agriculture</w:t>
      </w:r>
    </w:p>
    <w:p w:rsidR="000A5EB9" w:rsidRDefault="000A5EB9">
      <w:r>
        <w:t>NCCC</w:t>
      </w:r>
      <w:r w:rsidR="00A564CB">
        <w:t>21</w:t>
      </w:r>
      <w:r>
        <w:t>0: Regulation of Adipose Tissue in Meat Producing Animals</w:t>
      </w:r>
    </w:p>
    <w:p w:rsidR="008E531A" w:rsidRDefault="008E531A">
      <w:r>
        <w:tab/>
        <w:t>Annual meeting co-chair, 2009</w:t>
      </w:r>
      <w:r w:rsidR="00F47C11">
        <w:t>-</w:t>
      </w:r>
      <w:r>
        <w:t>2010</w:t>
      </w:r>
      <w:r w:rsidR="00F47C11">
        <w:t>, and 2017-2018</w:t>
      </w:r>
    </w:p>
    <w:p w:rsidR="00686499" w:rsidRDefault="00686499">
      <w:pPr>
        <w:pStyle w:val="Heading1"/>
      </w:pPr>
    </w:p>
    <w:p w:rsidR="001330EB" w:rsidRPr="00395D26" w:rsidRDefault="001330EB">
      <w:pPr>
        <w:pStyle w:val="Heading1"/>
        <w:rPr>
          <w:u w:val="single"/>
        </w:rPr>
      </w:pPr>
      <w:r w:rsidRPr="00395D26">
        <w:rPr>
          <w:u w:val="single"/>
        </w:rPr>
        <w:t>Honors and Awards</w:t>
      </w:r>
    </w:p>
    <w:p w:rsidR="008E531A" w:rsidRDefault="008E531A">
      <w:pPr>
        <w:rPr>
          <w:bCs/>
        </w:rPr>
      </w:pPr>
      <w:r>
        <w:rPr>
          <w:bCs/>
        </w:rPr>
        <w:t xml:space="preserve">Ralph E. Powe Junior Faculty Enhancement Award in Life Sciences, Oak Ridge Associated </w:t>
      </w:r>
    </w:p>
    <w:p w:rsidR="008E531A" w:rsidRDefault="008E531A">
      <w:pPr>
        <w:rPr>
          <w:bCs/>
        </w:rPr>
      </w:pPr>
      <w:r>
        <w:rPr>
          <w:bCs/>
        </w:rPr>
        <w:tab/>
        <w:t>Universities, 2009</w:t>
      </w:r>
    </w:p>
    <w:p w:rsidR="001330EB" w:rsidRDefault="001330EB">
      <w:r>
        <w:t xml:space="preserve">Ruth L. Kirschstein National Research Service Award (NIH DK07665-14), University of </w:t>
      </w:r>
    </w:p>
    <w:p w:rsidR="008E531A" w:rsidRDefault="00711C99" w:rsidP="008E531A">
      <w:pPr>
        <w:ind w:firstLine="720"/>
      </w:pPr>
      <w:r>
        <w:t>Wisconsin-Madison, 2005-2007</w:t>
      </w:r>
    </w:p>
    <w:p w:rsidR="001330EB" w:rsidRDefault="001330EB"/>
    <w:p w:rsidR="008F70D7" w:rsidRDefault="008F70D7"/>
    <w:p w:rsidR="008E531A" w:rsidRPr="00395D26" w:rsidRDefault="008E531A">
      <w:pPr>
        <w:rPr>
          <w:b/>
          <w:u w:val="single"/>
        </w:rPr>
      </w:pPr>
      <w:r w:rsidRPr="00395D26">
        <w:rPr>
          <w:b/>
          <w:u w:val="single"/>
        </w:rPr>
        <w:t>Teaching</w:t>
      </w:r>
    </w:p>
    <w:p w:rsidR="00C7390F" w:rsidRDefault="00C7390F">
      <w:r>
        <w:t xml:space="preserve">AGBI 199, Orientation to Biochemistry – 1 Cr, fall semesters starting 2015, annual enrollment </w:t>
      </w:r>
    </w:p>
    <w:p w:rsidR="00C7390F" w:rsidRDefault="00C7390F">
      <w:r>
        <w:tab/>
        <w:t>~80</w:t>
      </w:r>
    </w:p>
    <w:p w:rsidR="00C7390F" w:rsidRDefault="00C7390F">
      <w:r>
        <w:t xml:space="preserve">AGBI 386, UG Research Experience 1 – 1 or 2 Cr, fall, spring, and summer, annual enrollment </w:t>
      </w:r>
    </w:p>
    <w:p w:rsidR="00C7390F" w:rsidRDefault="00C7390F">
      <w:r>
        <w:tab/>
        <w:t>~3 (with the expectation to grow)</w:t>
      </w:r>
    </w:p>
    <w:p w:rsidR="00C7390F" w:rsidRDefault="00C7390F" w:rsidP="00C7390F">
      <w:r>
        <w:t>AGBI 401, Senior Seminar – 1 Cr, spring semesters, annual enrollment ~20</w:t>
      </w:r>
    </w:p>
    <w:p w:rsidR="00F47C11" w:rsidRDefault="00F47C11" w:rsidP="00C7390F">
      <w:r>
        <w:t xml:space="preserve">AGBI 403, Applied Biochemistry Literature Capstone – 3 Cr, spring semesters, annual </w:t>
      </w:r>
    </w:p>
    <w:p w:rsidR="00F47C11" w:rsidRPr="008E531A" w:rsidRDefault="00F47C11" w:rsidP="00C7390F">
      <w:r>
        <w:tab/>
        <w:t>enrollment ~10 (with expectation to grow – first offering spring 2018)</w:t>
      </w:r>
    </w:p>
    <w:p w:rsidR="00F47C11" w:rsidRDefault="008E531A">
      <w:r>
        <w:t>AGBI 410, Introduction to Biochemistry – 3 Cr, fall</w:t>
      </w:r>
      <w:r w:rsidR="00C37656">
        <w:t xml:space="preserve"> </w:t>
      </w:r>
      <w:r w:rsidR="00F47C11">
        <w:t>semesters, annual enrollment ~</w:t>
      </w:r>
      <w:r w:rsidR="00C7390F">
        <w:t>2</w:t>
      </w:r>
      <w:r w:rsidR="00F47C11">
        <w:t xml:space="preserve">40, and </w:t>
      </w:r>
    </w:p>
    <w:p w:rsidR="008E531A" w:rsidRDefault="00F47C11">
      <w:r>
        <w:tab/>
        <w:t>summer session 2013-2016, average enrollment ~40</w:t>
      </w:r>
    </w:p>
    <w:p w:rsidR="008E531A" w:rsidRDefault="008E531A">
      <w:r>
        <w:t xml:space="preserve">AGBI 412, Biochemistry Laboratory – 1 Cr, fall </w:t>
      </w:r>
      <w:r w:rsidR="00D909A3">
        <w:t>semesters</w:t>
      </w:r>
      <w:r w:rsidR="00C7390F">
        <w:t xml:space="preserve"> 2007 - 2015</w:t>
      </w:r>
      <w:r w:rsidR="00D909A3">
        <w:t>, annual enrollment ~30</w:t>
      </w:r>
    </w:p>
    <w:p w:rsidR="00C7390F" w:rsidRDefault="00C7390F" w:rsidP="00C7390F">
      <w:r>
        <w:t xml:space="preserve">AGBI 486, UG Research Experience 2 Capstone – 2-4 Cr, fall, spring, and summer, annual </w:t>
      </w:r>
      <w:r>
        <w:tab/>
        <w:t>enrollment ~3 (with the expectation to grow)</w:t>
      </w:r>
    </w:p>
    <w:p w:rsidR="00F47C11" w:rsidRDefault="00F47C11" w:rsidP="00C7390F">
      <w:r>
        <w:t>AGBI 497, Research – 1-6 Cr, fall, spring, and summer, annual enrollment ~20</w:t>
      </w:r>
    </w:p>
    <w:p w:rsidR="00A564CB" w:rsidRDefault="00D909A3">
      <w:r>
        <w:t>AGBI 498</w:t>
      </w:r>
      <w:r w:rsidR="00A564CB">
        <w:t xml:space="preserve">, Biochemistry </w:t>
      </w:r>
      <w:r>
        <w:t>Honors Add-On</w:t>
      </w:r>
      <w:r w:rsidR="00A564CB">
        <w:t xml:space="preserve"> – 1 Cr, fall</w:t>
      </w:r>
      <w:r w:rsidR="0003494A">
        <w:t xml:space="preserve"> semesters, annual enrollment ~7</w:t>
      </w:r>
    </w:p>
    <w:p w:rsidR="008E531A" w:rsidRDefault="008E531A">
      <w:r>
        <w:t>AGBI 612, General Biochemistry – 4 Cr, spring semesters, annual enrollment ~</w:t>
      </w:r>
      <w:r w:rsidR="00A564CB">
        <w:t>12</w:t>
      </w:r>
    </w:p>
    <w:p w:rsidR="00145333" w:rsidRDefault="00145333"/>
    <w:p w:rsidR="00145333" w:rsidRDefault="00145333">
      <w:r>
        <w:rPr>
          <w:b/>
          <w:u w:val="single"/>
        </w:rPr>
        <w:t>Advising</w:t>
      </w:r>
    </w:p>
    <w:p w:rsidR="00145333" w:rsidRDefault="00145333">
      <w:r>
        <w:t>2008 – 2016</w:t>
      </w:r>
      <w:r>
        <w:tab/>
        <w:t xml:space="preserve">BS Biochemistry, Division of Animal and Nutritional Sciences, Davis College of </w:t>
      </w:r>
    </w:p>
    <w:p w:rsidR="00145333" w:rsidRPr="00145333" w:rsidRDefault="00145333">
      <w:r>
        <w:tab/>
        <w:t>Agriculture, Natural Resources and Design – average ~30 students per year</w:t>
      </w:r>
    </w:p>
    <w:p w:rsidR="00145333" w:rsidRDefault="00145333">
      <w:r>
        <w:t>2013 – current</w:t>
      </w:r>
      <w:r>
        <w:tab/>
        <w:t xml:space="preserve">BS Biochemistry, Intercollegiate Biochemistry Program, Davis College of </w:t>
      </w:r>
    </w:p>
    <w:p w:rsidR="00145333" w:rsidRDefault="00145333">
      <w:r>
        <w:tab/>
        <w:t xml:space="preserve">Agriculture, Natural Resources and Design and Eberly College of Arts and Sciences – </w:t>
      </w:r>
    </w:p>
    <w:p w:rsidR="008E531A" w:rsidRDefault="00145333">
      <w:r>
        <w:tab/>
        <w:t>average ~50 per year, current 72</w:t>
      </w:r>
    </w:p>
    <w:p w:rsidR="001330EB" w:rsidRPr="00395D26" w:rsidRDefault="001330EB">
      <w:pPr>
        <w:pStyle w:val="Heading1"/>
        <w:rPr>
          <w:u w:val="single"/>
        </w:rPr>
      </w:pPr>
      <w:r w:rsidRPr="00395D26">
        <w:rPr>
          <w:u w:val="single"/>
        </w:rPr>
        <w:lastRenderedPageBreak/>
        <w:t>Publications</w:t>
      </w:r>
    </w:p>
    <w:p w:rsidR="001330EB" w:rsidRDefault="001330EB">
      <w:pPr>
        <w:rPr>
          <w:u w:val="single"/>
        </w:rPr>
      </w:pPr>
      <w:r>
        <w:rPr>
          <w:u w:val="single"/>
        </w:rPr>
        <w:t>Refereed Journal Articles:</w:t>
      </w:r>
    </w:p>
    <w:p w:rsidR="00AB1537" w:rsidRDefault="00F47C11" w:rsidP="00F47C11">
      <w:r>
        <w:rPr>
          <w:b/>
        </w:rPr>
        <w:t>Hargrave, K</w:t>
      </w:r>
      <w:r w:rsidRPr="00F47C11">
        <w:rPr>
          <w:b/>
        </w:rPr>
        <w:t>M</w:t>
      </w:r>
      <w:r>
        <w:t xml:space="preserve">, CL Li, BJ Meyer, SD Kachman, DL Hartzell, MA Della-Fera, JL Miner, and </w:t>
      </w:r>
    </w:p>
    <w:p w:rsidR="00AB1537" w:rsidRDefault="00AB1537" w:rsidP="00F47C11">
      <w:r>
        <w:tab/>
      </w:r>
      <w:r w:rsidR="00F47C11">
        <w:t>C</w:t>
      </w:r>
      <w:r>
        <w:t>A</w:t>
      </w:r>
      <w:r w:rsidR="00F47C11">
        <w:t xml:space="preserve"> Baile. 2002. Adipose depletion and apoptosis induced by trans-10, cis-</w:t>
      </w:r>
      <w:r w:rsidR="00F47C11">
        <w:tab/>
        <w:t xml:space="preserve">12 conjugated </w:t>
      </w:r>
    </w:p>
    <w:p w:rsidR="00F47C11" w:rsidRDefault="00AB1537" w:rsidP="00F47C11">
      <w:r>
        <w:tab/>
      </w:r>
      <w:r w:rsidR="00F47C11">
        <w:t>linoleic acid in mice. Obes. Res. 10:1284-1290.</w:t>
      </w:r>
    </w:p>
    <w:p w:rsidR="00F47C11" w:rsidRDefault="00F47C11" w:rsidP="00F47C11">
      <w:r w:rsidRPr="00AB1537">
        <w:rPr>
          <w:b/>
        </w:rPr>
        <w:t>Hargrave, KM</w:t>
      </w:r>
      <w:r>
        <w:t xml:space="preserve">, MJ Azain, SD Kachman, and JL Miner. 2003. Conjugated linoleic acid does </w:t>
      </w:r>
    </w:p>
    <w:p w:rsidR="00F47C11" w:rsidRDefault="00F47C11" w:rsidP="00F47C11">
      <w:pPr>
        <w:ind w:firstLine="720"/>
      </w:pPr>
      <w:r>
        <w:t>not improve insulin sensitivity in mice. Obes. Res. 11:1104-1115.</w:t>
      </w:r>
    </w:p>
    <w:p w:rsidR="00F47C11" w:rsidRDefault="00F47C11" w:rsidP="00F47C11">
      <w:pPr>
        <w:rPr>
          <w:u w:val="single"/>
        </w:rPr>
      </w:pPr>
    </w:p>
    <w:p w:rsidR="00F47C11" w:rsidRDefault="00AB1537" w:rsidP="00F47C11">
      <w:r>
        <w:rPr>
          <w:b/>
        </w:rPr>
        <w:t>Hargrave, K</w:t>
      </w:r>
      <w:r w:rsidR="00F47C11" w:rsidRPr="00AB1537">
        <w:rPr>
          <w:b/>
        </w:rPr>
        <w:t>M</w:t>
      </w:r>
      <w:r w:rsidR="00F47C11">
        <w:t xml:space="preserve">, BJ Meyer, CL Li, MJ Azain, CA Baile, and JL Miner. 2004. Influence of </w:t>
      </w:r>
    </w:p>
    <w:p w:rsidR="00AB1537" w:rsidRDefault="00AB1537" w:rsidP="00F47C11">
      <w:r>
        <w:tab/>
      </w:r>
      <w:r w:rsidR="00F47C11">
        <w:t xml:space="preserve">conjugated linoleic acid and fat source on body fat and apoptosis in mice. Obes. Res. </w:t>
      </w:r>
    </w:p>
    <w:p w:rsidR="00F47C11" w:rsidRDefault="00AB1537" w:rsidP="00F47C11">
      <w:r>
        <w:tab/>
      </w:r>
      <w:r w:rsidR="00F47C11">
        <w:t>12:1435-1444.</w:t>
      </w:r>
    </w:p>
    <w:p w:rsidR="00F47C11" w:rsidRDefault="00F47C11" w:rsidP="00F47C11"/>
    <w:p w:rsidR="00F47C11" w:rsidRDefault="00F47C11" w:rsidP="00F47C11">
      <w:pPr>
        <w:pStyle w:val="Heading1"/>
        <w:rPr>
          <w:b w:val="0"/>
          <w:bCs w:val="0"/>
        </w:rPr>
      </w:pPr>
      <w:r w:rsidRPr="00AB1537">
        <w:rPr>
          <w:bCs w:val="0"/>
        </w:rPr>
        <w:t>Hargrave, KM</w:t>
      </w:r>
      <w:r>
        <w:rPr>
          <w:b w:val="0"/>
          <w:bCs w:val="0"/>
        </w:rPr>
        <w:t xml:space="preserve">, MJ Azain, and JL Miner. 2005. Dietary coconut oil increases the sensitivity </w:t>
      </w:r>
    </w:p>
    <w:p w:rsidR="00F47C11" w:rsidRDefault="00F47C11" w:rsidP="00F47C11">
      <w:pPr>
        <w:pStyle w:val="Heading1"/>
        <w:ind w:left="720"/>
        <w:rPr>
          <w:b w:val="0"/>
          <w:bCs w:val="0"/>
        </w:rPr>
      </w:pPr>
      <w:r>
        <w:rPr>
          <w:b w:val="0"/>
          <w:bCs w:val="0"/>
        </w:rPr>
        <w:t>to conjugated linoleic acid-induced body fat loss in mice independent of an essential fatty acid deficiency. Biochim. Biophys. Acta 1737:52-60.</w:t>
      </w:r>
    </w:p>
    <w:p w:rsidR="00F47C11" w:rsidRDefault="00F47C11" w:rsidP="00F47C11"/>
    <w:p w:rsidR="00F47C11" w:rsidRDefault="00F47C11" w:rsidP="00F47C11">
      <w:r w:rsidRPr="00AB1537">
        <w:rPr>
          <w:b/>
        </w:rPr>
        <w:t>Hargrave, KM</w:t>
      </w:r>
      <w:r>
        <w:t xml:space="preserve">, and JL Miner. 2006. The </w:t>
      </w:r>
      <w:r>
        <w:rPr>
          <w:i/>
          <w:iCs/>
        </w:rPr>
        <w:t>trans</w:t>
      </w:r>
      <w:r>
        <w:t>-10,</w:t>
      </w:r>
      <w:r>
        <w:rPr>
          <w:i/>
          <w:iCs/>
        </w:rPr>
        <w:t>cis</w:t>
      </w:r>
      <w:r>
        <w:t xml:space="preserve">-12 CLA isomer induces death of 3T3-L1 </w:t>
      </w:r>
    </w:p>
    <w:p w:rsidR="00F47C11" w:rsidRDefault="00F47C11" w:rsidP="00F47C11">
      <w:pPr>
        <w:ind w:firstLine="720"/>
      </w:pPr>
      <w:r>
        <w:t>preadipocytes but not adipocytes. Adipocytes 2:125-132.</w:t>
      </w:r>
    </w:p>
    <w:p w:rsidR="00F47C11" w:rsidRDefault="00F47C11" w:rsidP="00F47C11">
      <w:pPr>
        <w:rPr>
          <w:b/>
        </w:rPr>
      </w:pPr>
    </w:p>
    <w:p w:rsidR="00B03837" w:rsidRDefault="0099122C" w:rsidP="0099122C">
      <w:r w:rsidRPr="00B03837">
        <w:rPr>
          <w:b/>
        </w:rPr>
        <w:t>Harg</w:t>
      </w:r>
      <w:r w:rsidR="00073736" w:rsidRPr="00B03837">
        <w:rPr>
          <w:b/>
        </w:rPr>
        <w:t>rave-</w:t>
      </w:r>
      <w:r w:rsidR="00B03837" w:rsidRPr="00B03837">
        <w:rPr>
          <w:b/>
        </w:rPr>
        <w:t>Barnes, KM</w:t>
      </w:r>
      <w:r>
        <w:t>, MJ Azain, and JL Miner.  200</w:t>
      </w:r>
      <w:r w:rsidR="00FC4D40">
        <w:t>8</w:t>
      </w:r>
      <w:r>
        <w:t xml:space="preserve">. Conjugated linoleic acid-induced fat </w:t>
      </w:r>
    </w:p>
    <w:p w:rsidR="0099122C" w:rsidRDefault="00B03837" w:rsidP="0099122C">
      <w:r>
        <w:tab/>
      </w:r>
      <w:r w:rsidR="0099122C">
        <w:t xml:space="preserve">loss dependence on </w:t>
      </w:r>
      <w:r w:rsidR="0099122C">
        <w:sym w:font="Symbol" w:char="F044"/>
      </w:r>
      <w:r w:rsidR="0099122C">
        <w:t>6-desaturase or cyc</w:t>
      </w:r>
      <w:r w:rsidR="00FC4D40">
        <w:t xml:space="preserve">looxygenase.  Obesity </w:t>
      </w:r>
      <w:r w:rsidR="00A22FAB">
        <w:t>16:2245-2252</w:t>
      </w:r>
      <w:r w:rsidR="0099122C">
        <w:t>.</w:t>
      </w:r>
    </w:p>
    <w:p w:rsidR="00FC4D40" w:rsidRDefault="00FC4D40" w:rsidP="0099122C"/>
    <w:p w:rsidR="00073736" w:rsidRDefault="00073736" w:rsidP="0099122C">
      <w:r>
        <w:t xml:space="preserve">Sunde, RA, E Paterson, JK Evenson, </w:t>
      </w:r>
      <w:r w:rsidRPr="00B03837">
        <w:rPr>
          <w:b/>
        </w:rPr>
        <w:t>KM Barnes</w:t>
      </w:r>
      <w:r>
        <w:t xml:space="preserve">, JA Lovegrove, and MH Gordon. 2008. </w:t>
      </w:r>
    </w:p>
    <w:p w:rsidR="00073736" w:rsidRDefault="00073736" w:rsidP="0099122C">
      <w:r>
        <w:tab/>
        <w:t xml:space="preserve">Longitudinal selenium status in healthy British adults: assessment using biochemical and </w:t>
      </w:r>
    </w:p>
    <w:p w:rsidR="000809FC" w:rsidRDefault="00073736" w:rsidP="0099122C">
      <w:r>
        <w:tab/>
        <w:t xml:space="preserve">molecular biomarkers. </w:t>
      </w:r>
      <w:smartTag w:uri="urn:schemas-microsoft-com:office:smarttags" w:element="country-region">
        <w:smartTag w:uri="urn:schemas-microsoft-com:office:smarttags" w:element="place">
          <w:r>
            <w:t>Br.</w:t>
          </w:r>
        </w:smartTag>
      </w:smartTag>
      <w:r w:rsidR="00A22FAB">
        <w:t xml:space="preserve"> J. Nutr. 99(Suppl. 3):S37-S47.</w:t>
      </w:r>
    </w:p>
    <w:p w:rsidR="00F47C11" w:rsidRDefault="00F47C11" w:rsidP="0099122C"/>
    <w:p w:rsidR="00B03837" w:rsidRDefault="00DB3488" w:rsidP="00DB3488">
      <w:r>
        <w:t>Sunde, RA, A</w:t>
      </w:r>
      <w:r w:rsidR="00B03837">
        <w:t>M</w:t>
      </w:r>
      <w:r>
        <w:t xml:space="preserve"> Raines,</w:t>
      </w:r>
      <w:r w:rsidR="000809FC">
        <w:t xml:space="preserve"> </w:t>
      </w:r>
      <w:r w:rsidR="000809FC" w:rsidRPr="00B03837">
        <w:rPr>
          <w:b/>
        </w:rPr>
        <w:t>KM Barnes</w:t>
      </w:r>
      <w:r w:rsidR="000809FC">
        <w:t xml:space="preserve">, and </w:t>
      </w:r>
      <w:r>
        <w:t>JK Evenson</w:t>
      </w:r>
      <w:r w:rsidR="000809FC">
        <w:t xml:space="preserve">.  </w:t>
      </w:r>
      <w:r w:rsidR="00FC4D40">
        <w:t>200</w:t>
      </w:r>
      <w:r w:rsidR="000157BA">
        <w:t>9</w:t>
      </w:r>
      <w:r>
        <w:t xml:space="preserve">.  Selenium status highly-regulates </w:t>
      </w:r>
    </w:p>
    <w:p w:rsidR="00B03837" w:rsidRDefault="00B03837" w:rsidP="00DB3488">
      <w:r>
        <w:tab/>
      </w:r>
      <w:r w:rsidR="00DB3488">
        <w:t xml:space="preserve">selenoprotein mRNA levels for only a few of the selenoproteins in the selenoproteome. </w:t>
      </w:r>
    </w:p>
    <w:p w:rsidR="000809FC" w:rsidRDefault="00B03837" w:rsidP="00DB3488">
      <w:r>
        <w:tab/>
      </w:r>
      <w:r w:rsidR="00EF45CC">
        <w:t xml:space="preserve">Biosci. Reports </w:t>
      </w:r>
      <w:r w:rsidR="000157BA">
        <w:t>29:329-338</w:t>
      </w:r>
      <w:r w:rsidR="000809FC">
        <w:t>.</w:t>
      </w:r>
    </w:p>
    <w:p w:rsidR="00A22FAB" w:rsidRDefault="00A22FAB" w:rsidP="00DB3488"/>
    <w:p w:rsidR="006D7087" w:rsidRDefault="002908B0" w:rsidP="006D7087">
      <w:pPr>
        <w:rPr>
          <w:sz w:val="22"/>
          <w:szCs w:val="22"/>
        </w:rPr>
      </w:pPr>
      <w:r w:rsidRPr="00B03837">
        <w:rPr>
          <w:b/>
        </w:rPr>
        <w:t>Barnes, KM</w:t>
      </w:r>
      <w:r>
        <w:t>, JK</w:t>
      </w:r>
      <w:r w:rsidR="00B03837">
        <w:t xml:space="preserve"> Evenson, A</w:t>
      </w:r>
      <w:r>
        <w:t xml:space="preserve">M Raines, and RA Sunde. 2009. </w:t>
      </w:r>
      <w:r w:rsidR="006D7087" w:rsidRPr="006D7087">
        <w:rPr>
          <w:sz w:val="22"/>
          <w:szCs w:val="22"/>
        </w:rPr>
        <w:t xml:space="preserve">Transcript analysis of the </w:t>
      </w:r>
    </w:p>
    <w:p w:rsidR="006D7087" w:rsidRDefault="006D7087" w:rsidP="006D70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D7087">
        <w:rPr>
          <w:sz w:val="22"/>
          <w:szCs w:val="22"/>
        </w:rPr>
        <w:t xml:space="preserve">selenoproteome indicates that dietary selenium requirements of rats based on selenium-regulated </w:t>
      </w:r>
    </w:p>
    <w:p w:rsidR="006D7087" w:rsidRDefault="006D7087" w:rsidP="006D70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D7087">
        <w:rPr>
          <w:sz w:val="22"/>
          <w:szCs w:val="22"/>
        </w:rPr>
        <w:t xml:space="preserve">selenoprotein mRNA levels are uniformly less than those based on glutathione peroxidase </w:t>
      </w:r>
    </w:p>
    <w:p w:rsidR="002908B0" w:rsidRPr="006D7087" w:rsidRDefault="006D7087" w:rsidP="006D7087">
      <w:r>
        <w:rPr>
          <w:sz w:val="22"/>
          <w:szCs w:val="22"/>
        </w:rPr>
        <w:tab/>
      </w:r>
      <w:r w:rsidRPr="006D7087">
        <w:rPr>
          <w:sz w:val="22"/>
          <w:szCs w:val="22"/>
        </w:rPr>
        <w:t>activity</w:t>
      </w:r>
      <w:r w:rsidR="002908B0" w:rsidRPr="006D7087">
        <w:t>.  J. Nutr. 139:199-206.</w:t>
      </w:r>
    </w:p>
    <w:p w:rsidR="002908B0" w:rsidRDefault="002908B0" w:rsidP="00DB3488"/>
    <w:p w:rsidR="00B03837" w:rsidRDefault="00A22FAB" w:rsidP="00DB3488">
      <w:r>
        <w:t>Hausman, GL</w:t>
      </w:r>
      <w:r w:rsidR="00B03837">
        <w:t>, M</w:t>
      </w:r>
      <w:r>
        <w:t xml:space="preserve">V Dodson, K Ajuwon, M Azain, </w:t>
      </w:r>
      <w:r w:rsidRPr="00B03837">
        <w:rPr>
          <w:b/>
        </w:rPr>
        <w:t>KM Barnes</w:t>
      </w:r>
      <w:r>
        <w:t xml:space="preserve">, LL Guan, Z Jiang, SP Poulos, </w:t>
      </w:r>
    </w:p>
    <w:p w:rsidR="00B03837" w:rsidRDefault="00B03837" w:rsidP="00DB3488">
      <w:r>
        <w:tab/>
      </w:r>
      <w:r w:rsidR="00A22FAB">
        <w:t>RD Sainz, S Smith, M Spurlock, J Novakofski, ME</w:t>
      </w:r>
      <w:r w:rsidR="008E531A">
        <w:t xml:space="preserve"> Fernyhough, and WG Bergen. 2009</w:t>
      </w:r>
      <w:r w:rsidR="00A22FAB">
        <w:t xml:space="preserve">.  </w:t>
      </w:r>
    </w:p>
    <w:p w:rsidR="00B03837" w:rsidRDefault="00B03837" w:rsidP="00DB3488">
      <w:r>
        <w:tab/>
      </w:r>
      <w:r w:rsidR="00A22FAB">
        <w:t xml:space="preserve">Board Invited Review: The biology and regulation of preadipocytes and adipocytes in </w:t>
      </w:r>
    </w:p>
    <w:p w:rsidR="00A22FAB" w:rsidRDefault="00B03837" w:rsidP="00DB3488">
      <w:r>
        <w:tab/>
      </w:r>
      <w:r w:rsidR="00A22FAB">
        <w:t>meat a</w:t>
      </w:r>
      <w:r w:rsidR="008E531A">
        <w:t>nimals. J. Anim. Sci. 87:1218-1246.</w:t>
      </w:r>
    </w:p>
    <w:p w:rsidR="00664EEB" w:rsidRDefault="00664EEB" w:rsidP="00DB3488"/>
    <w:p w:rsidR="00B03837" w:rsidRDefault="00664EEB" w:rsidP="00664EEB">
      <w:r w:rsidRPr="00B03837">
        <w:rPr>
          <w:b/>
        </w:rPr>
        <w:t>Barnes,</w:t>
      </w:r>
      <w:r w:rsidR="00B03837">
        <w:rPr>
          <w:b/>
        </w:rPr>
        <w:t xml:space="preserve"> K</w:t>
      </w:r>
      <w:r w:rsidRPr="00B03837">
        <w:rPr>
          <w:b/>
        </w:rPr>
        <w:t>M</w:t>
      </w:r>
      <w:r>
        <w:t xml:space="preserve"> and JL Miner. 2009. The role of resistin in insulin sensitivity in rodents and </w:t>
      </w:r>
    </w:p>
    <w:p w:rsidR="00664EEB" w:rsidRDefault="00B03837" w:rsidP="00664EEB">
      <w:r>
        <w:tab/>
      </w:r>
      <w:r w:rsidR="00664EEB">
        <w:t>humans. Curr</w:t>
      </w:r>
      <w:r w:rsidR="008E531A">
        <w:t>. Prot. Pept. Sci. 10:96-107</w:t>
      </w:r>
      <w:r w:rsidR="00664EEB">
        <w:t>.</w:t>
      </w:r>
    </w:p>
    <w:p w:rsidR="00664EEB" w:rsidRDefault="00664EEB" w:rsidP="00664EEB"/>
    <w:p w:rsidR="000157BA" w:rsidRDefault="000157BA" w:rsidP="00664EEB">
      <w:r>
        <w:t>Schriever, S</w:t>
      </w:r>
      <w:r w:rsidR="008E531A" w:rsidRPr="008E531A">
        <w:t xml:space="preserve">C, </w:t>
      </w:r>
      <w:r w:rsidR="008E531A" w:rsidRPr="00FF0702">
        <w:rPr>
          <w:b/>
        </w:rPr>
        <w:t>KM Barnes</w:t>
      </w:r>
      <w:r w:rsidR="008E531A" w:rsidRPr="008E531A">
        <w:t xml:space="preserve">, JK Evenson, AM Raines, and RA Sunde.  2009.  Selenium </w:t>
      </w:r>
    </w:p>
    <w:p w:rsidR="000157BA" w:rsidRDefault="000157BA" w:rsidP="00664EEB">
      <w:r>
        <w:tab/>
      </w:r>
      <w:r w:rsidR="008E531A" w:rsidRPr="008E531A">
        <w:t xml:space="preserve">requirements are higher for glutathione peroxidase-1 mRNA than Gpx 1 activity in rat </w:t>
      </w:r>
    </w:p>
    <w:p w:rsidR="002908B0" w:rsidRDefault="000157BA" w:rsidP="00664EEB">
      <w:r>
        <w:tab/>
      </w:r>
      <w:r w:rsidR="008E531A" w:rsidRPr="008E531A">
        <w:t>testis.  Exp. Biol. Med.</w:t>
      </w:r>
      <w:r>
        <w:t xml:space="preserve"> 234:513-521.</w:t>
      </w:r>
    </w:p>
    <w:p w:rsidR="00AA1D1B" w:rsidRDefault="00AA1D1B" w:rsidP="00664EEB"/>
    <w:p w:rsidR="008B63F2" w:rsidRDefault="00AA1D1B" w:rsidP="00664EEB">
      <w:r>
        <w:lastRenderedPageBreak/>
        <w:t>Ippagunta, S, T.</w:t>
      </w:r>
      <w:r w:rsidR="00C42A74">
        <w:t>J.</w:t>
      </w:r>
      <w:r>
        <w:t xml:space="preserve"> Hadenfeldt, JL Miner, and </w:t>
      </w:r>
      <w:r>
        <w:rPr>
          <w:b/>
        </w:rPr>
        <w:t xml:space="preserve">KM </w:t>
      </w:r>
      <w:r w:rsidR="008B63F2">
        <w:rPr>
          <w:b/>
        </w:rPr>
        <w:t>Hargrave-</w:t>
      </w:r>
      <w:r>
        <w:rPr>
          <w:b/>
        </w:rPr>
        <w:t>Barnes</w:t>
      </w:r>
      <w:r w:rsidR="005F5B10">
        <w:t>.  2011</w:t>
      </w:r>
      <w:r>
        <w:t xml:space="preserve">.  Dietary conjugated </w:t>
      </w:r>
    </w:p>
    <w:p w:rsidR="008B63F2" w:rsidRDefault="008B63F2" w:rsidP="00664EEB">
      <w:r>
        <w:tab/>
      </w:r>
      <w:r w:rsidR="00AA1D1B">
        <w:t xml:space="preserve">linoleic </w:t>
      </w:r>
      <w:r w:rsidR="00C42A74">
        <w:t>a</w:t>
      </w:r>
      <w:r w:rsidR="00AA1D1B">
        <w:t xml:space="preserve">cid induces lipolysis in adipose tissue of coconut oil-fed mice but not soy oil-fed </w:t>
      </w:r>
    </w:p>
    <w:p w:rsidR="00AA1D1B" w:rsidRDefault="008B63F2" w:rsidP="00664EEB">
      <w:r>
        <w:tab/>
      </w:r>
      <w:r w:rsidR="00AA1D1B">
        <w:t xml:space="preserve">mice.  </w:t>
      </w:r>
      <w:r w:rsidR="00A564CB">
        <w:t>Lipids</w:t>
      </w:r>
      <w:r w:rsidR="005F5B10">
        <w:t xml:space="preserve"> 46:821-830</w:t>
      </w:r>
      <w:r w:rsidR="00AA1D1B">
        <w:t>.</w:t>
      </w:r>
    </w:p>
    <w:p w:rsidR="00D909A3" w:rsidRDefault="00D909A3" w:rsidP="00664EEB">
      <w:pPr>
        <w:rPr>
          <w:b/>
        </w:rPr>
      </w:pPr>
    </w:p>
    <w:p w:rsidR="00A91D25" w:rsidRDefault="005F5B10" w:rsidP="00664EEB">
      <w:r>
        <w:rPr>
          <w:b/>
        </w:rPr>
        <w:t>Barnes, KM</w:t>
      </w:r>
      <w:r>
        <w:t>, NR Winslow, AG Shelton, KC Hlusko, and MJ Azain.  201</w:t>
      </w:r>
      <w:r w:rsidR="00A91D25">
        <w:t>2</w:t>
      </w:r>
      <w:r>
        <w:t>.</w:t>
      </w:r>
      <w:r w:rsidR="00A91D25">
        <w:t xml:space="preserve">  </w:t>
      </w:r>
      <w:r>
        <w:t xml:space="preserve">Effect of dietary </w:t>
      </w:r>
    </w:p>
    <w:p w:rsidR="00A91D25" w:rsidRDefault="00A91D25" w:rsidP="00664EEB">
      <w:r>
        <w:tab/>
      </w:r>
      <w:r w:rsidR="005F5B10">
        <w:t xml:space="preserve">conjugated linoleic acid on marbling and intramuscular adipocytes in pork.  J. Anim. Sci. </w:t>
      </w:r>
    </w:p>
    <w:p w:rsidR="005F5B10" w:rsidRDefault="00A91D25" w:rsidP="00664EEB">
      <w:r>
        <w:tab/>
        <w:t>90:1142-1149</w:t>
      </w:r>
      <w:r w:rsidR="005F5B10">
        <w:t>.</w:t>
      </w:r>
    </w:p>
    <w:p w:rsidR="005F5B10" w:rsidRDefault="005F5B10" w:rsidP="00664EEB"/>
    <w:p w:rsidR="006D7087" w:rsidRDefault="005F5B10" w:rsidP="00664EEB">
      <w:r>
        <w:t xml:space="preserve">Shelton, VJ, AG Shelton, MJ Azain, and </w:t>
      </w:r>
      <w:r>
        <w:rPr>
          <w:b/>
        </w:rPr>
        <w:t>KM Hargrave-Barnes</w:t>
      </w:r>
      <w:r>
        <w:t>.  201</w:t>
      </w:r>
      <w:r w:rsidR="00A91D25">
        <w:t>2</w:t>
      </w:r>
      <w:r>
        <w:t xml:space="preserve">.  </w:t>
      </w:r>
      <w:r w:rsidR="006D7087">
        <w:t xml:space="preserve">Incorporation of </w:t>
      </w:r>
    </w:p>
    <w:p w:rsidR="006D7087" w:rsidRDefault="006D7087" w:rsidP="00664EEB">
      <w:r>
        <w:tab/>
        <w:t xml:space="preserve">conjugated linoleic acid (CLA) into brain lipids is not necessary for CLA-induced </w:t>
      </w:r>
    </w:p>
    <w:p w:rsidR="005F5B10" w:rsidRDefault="006D7087" w:rsidP="00664EEB">
      <w:r>
        <w:tab/>
        <w:t>reductions in feed intake or body</w:t>
      </w:r>
      <w:r w:rsidR="005F5B10">
        <w:t xml:space="preserve"> fat </w:t>
      </w:r>
      <w:r w:rsidR="00AA212B">
        <w:t>in mice.  Nutr. Res. 32:827-836</w:t>
      </w:r>
      <w:r w:rsidR="005F5B10">
        <w:t>.</w:t>
      </w:r>
    </w:p>
    <w:p w:rsidR="00AA212B" w:rsidRDefault="00AA212B" w:rsidP="00664EEB"/>
    <w:p w:rsidR="00AA212B" w:rsidRDefault="00AA212B" w:rsidP="00664EEB">
      <w:r>
        <w:t xml:space="preserve">Gatrell, SK, LE Berg, JT Barnard, JG Grimmett, </w:t>
      </w:r>
      <w:r>
        <w:rPr>
          <w:b/>
        </w:rPr>
        <w:t>KM Barnes</w:t>
      </w:r>
      <w:r w:rsidR="008B63F2">
        <w:t>, and KP Blemings.  2013</w:t>
      </w:r>
      <w:r>
        <w:t xml:space="preserve">.  </w:t>
      </w:r>
    </w:p>
    <w:p w:rsidR="008B63F2" w:rsidRDefault="00AA212B" w:rsidP="008B63F2">
      <w:r>
        <w:tab/>
      </w:r>
      <w:r w:rsidR="008B63F2">
        <w:t>Tissue distribution of indices of lysine catabolism in growing swine</w:t>
      </w:r>
      <w:r>
        <w:t>.  J. Anim. Sci.</w:t>
      </w:r>
      <w:r w:rsidR="008B63F2">
        <w:t xml:space="preserve"> </w:t>
      </w:r>
    </w:p>
    <w:p w:rsidR="00AA212B" w:rsidRPr="00AA212B" w:rsidRDefault="008B63F2" w:rsidP="008B63F2">
      <w:r>
        <w:tab/>
        <w:t>91:238-247</w:t>
      </w:r>
      <w:r w:rsidR="00AA212B">
        <w:t>.</w:t>
      </w:r>
    </w:p>
    <w:p w:rsidR="00A91D25" w:rsidRDefault="00A91D25" w:rsidP="00664EEB"/>
    <w:p w:rsidR="00595093" w:rsidRDefault="00A91D25" w:rsidP="00C37656">
      <w:r>
        <w:t xml:space="preserve">Kanosky, KM, S Ippagunta, and </w:t>
      </w:r>
      <w:r>
        <w:rPr>
          <w:b/>
        </w:rPr>
        <w:t>KM Barnes</w:t>
      </w:r>
      <w:r w:rsidR="00C37656">
        <w:t xml:space="preserve">.  2013.  Mice do not accumulate muscle lipid in </w:t>
      </w:r>
    </w:p>
    <w:p w:rsidR="00A91D25" w:rsidRDefault="00595093" w:rsidP="00C37656">
      <w:r>
        <w:tab/>
      </w:r>
      <w:r w:rsidR="00C37656">
        <w:t>response to dietary conjugated linoleic acid</w:t>
      </w:r>
      <w:r w:rsidR="00A91D25">
        <w:t xml:space="preserve">.  </w:t>
      </w:r>
      <w:r w:rsidR="00C37656">
        <w:t>J. Anim. Sci.</w:t>
      </w:r>
      <w:r w:rsidR="003B553E">
        <w:t xml:space="preserve"> </w:t>
      </w:r>
      <w:r w:rsidR="00CF0EDC">
        <w:t>91:4705-4712</w:t>
      </w:r>
      <w:r w:rsidR="00A91D25">
        <w:t>.</w:t>
      </w:r>
    </w:p>
    <w:p w:rsidR="00AA212B" w:rsidRDefault="00AA212B" w:rsidP="00664EEB"/>
    <w:p w:rsidR="00C37656" w:rsidRDefault="00AA212B" w:rsidP="00664EEB">
      <w:r>
        <w:t>Matak, K</w:t>
      </w:r>
      <w:r w:rsidR="00C37656">
        <w:t>E</w:t>
      </w:r>
      <w:r>
        <w:t>, K</w:t>
      </w:r>
      <w:r w:rsidR="00C37656">
        <w:t>H</w:t>
      </w:r>
      <w:r>
        <w:t xml:space="preserve"> Maditz, </w:t>
      </w:r>
      <w:r>
        <w:rPr>
          <w:b/>
        </w:rPr>
        <w:t>K</w:t>
      </w:r>
      <w:r w:rsidR="00C37656">
        <w:rPr>
          <w:b/>
        </w:rPr>
        <w:t xml:space="preserve">M </w:t>
      </w:r>
      <w:r>
        <w:rPr>
          <w:b/>
        </w:rPr>
        <w:t>Barnes</w:t>
      </w:r>
      <w:r>
        <w:t>,</w:t>
      </w:r>
      <w:r w:rsidR="00C37656">
        <w:t xml:space="preserve"> SK Beamer,</w:t>
      </w:r>
      <w:r>
        <w:t xml:space="preserve"> and </w:t>
      </w:r>
      <w:r w:rsidR="00C37656">
        <w:t>P</w:t>
      </w:r>
      <w:r>
        <w:t>B Kenney.  201</w:t>
      </w:r>
      <w:r w:rsidR="00C37656">
        <w:t>3</w:t>
      </w:r>
      <w:r>
        <w:t xml:space="preserve">.  Effect of </w:t>
      </w:r>
    </w:p>
    <w:p w:rsidR="00C37656" w:rsidRDefault="00C37656" w:rsidP="00664EEB">
      <w:r>
        <w:tab/>
      </w:r>
      <w:r w:rsidR="00AA212B">
        <w:t xml:space="preserve">dietary inclusion of conjugated linoleic acid on quality indicators of aged pork </w:t>
      </w:r>
      <w:r>
        <w:t>l</w:t>
      </w:r>
      <w:r w:rsidR="00AA212B">
        <w:t>oi</w:t>
      </w:r>
      <w:r>
        <w:t xml:space="preserve">n.  J. </w:t>
      </w:r>
    </w:p>
    <w:p w:rsidR="00AA212B" w:rsidRDefault="00C37656" w:rsidP="00664EEB">
      <w:r>
        <w:tab/>
        <w:t>Ag. Sci</w:t>
      </w:r>
      <w:r w:rsidR="00AA212B">
        <w:t>.</w:t>
      </w:r>
      <w:r>
        <w:t xml:space="preserve"> </w:t>
      </w:r>
      <w:r w:rsidR="008B63F2">
        <w:t xml:space="preserve">5(6) </w:t>
      </w:r>
      <w:r>
        <w:t>doi:10.5539/</w:t>
      </w:r>
      <w:r w:rsidR="008B63F2">
        <w:t>jas</w:t>
      </w:r>
      <w:r>
        <w:t>.v5n6p</w:t>
      </w:r>
      <w:r w:rsidR="008B63F2">
        <w:t>1</w:t>
      </w:r>
      <w:r>
        <w:t>.</w:t>
      </w:r>
    </w:p>
    <w:p w:rsidR="00C37656" w:rsidRDefault="00C37656" w:rsidP="00664EEB"/>
    <w:p w:rsidR="00C37656" w:rsidRDefault="00C37656" w:rsidP="00664EEB">
      <w:r>
        <w:t xml:space="preserve">Adams, SH, </w:t>
      </w:r>
      <w:r>
        <w:rPr>
          <w:b/>
        </w:rPr>
        <w:t>KM Barnes</w:t>
      </w:r>
      <w:r>
        <w:t>,</w:t>
      </w:r>
      <w:r w:rsidR="00AB1537">
        <w:t xml:space="preserve"> and</w:t>
      </w:r>
      <w:r>
        <w:t xml:space="preserve"> J Odle.  2013.  Comparative metabolic physiology in the ‘omics’ </w:t>
      </w:r>
    </w:p>
    <w:p w:rsidR="00C37656" w:rsidRDefault="00C37656" w:rsidP="00664EEB">
      <w:r>
        <w:tab/>
        <w:t xml:space="preserve">era: A call to arms, paws, flippers, and claws.  Adv. Nutr. </w:t>
      </w:r>
      <w:r w:rsidR="001D0D56">
        <w:t>4:568-569</w:t>
      </w:r>
      <w:r>
        <w:t>.</w:t>
      </w:r>
    </w:p>
    <w:p w:rsidR="00595093" w:rsidRDefault="00595093" w:rsidP="00664EEB"/>
    <w:p w:rsidR="001D0D56" w:rsidRDefault="00595093" w:rsidP="003B553E">
      <w:r>
        <w:t>Ippagunta, S</w:t>
      </w:r>
      <w:r w:rsidR="00AB1537">
        <w:t>,</w:t>
      </w:r>
      <w:r>
        <w:t xml:space="preserve"> Z Angius, M Sanda, </w:t>
      </w:r>
      <w:r>
        <w:rPr>
          <w:b/>
        </w:rPr>
        <w:t>KM Hargrave-Barnes</w:t>
      </w:r>
      <w:r>
        <w:t xml:space="preserve">.  2013.  </w:t>
      </w:r>
      <w:r w:rsidR="003B553E">
        <w:t xml:space="preserve">Dietary CLA-induced </w:t>
      </w:r>
      <w:r w:rsidR="003B553E">
        <w:tab/>
        <w:t xml:space="preserve">lipolysis is delayed in soy oil-fed mice compared to coconut oil-fed mice.  Lipids  </w:t>
      </w:r>
    </w:p>
    <w:p w:rsidR="00595093" w:rsidRDefault="001D0D56" w:rsidP="003B553E">
      <w:r>
        <w:tab/>
        <w:t>48(11):1145-1155</w:t>
      </w:r>
      <w:r w:rsidR="00595093">
        <w:t>.</w:t>
      </w:r>
    </w:p>
    <w:p w:rsidR="00CF0EDC" w:rsidRDefault="00CF0EDC" w:rsidP="003B553E"/>
    <w:p w:rsidR="002908B0" w:rsidRDefault="002908B0" w:rsidP="00664EEB"/>
    <w:p w:rsidR="001330EB" w:rsidRDefault="001330EB">
      <w:pPr>
        <w:rPr>
          <w:u w:val="single"/>
        </w:rPr>
      </w:pPr>
      <w:r>
        <w:rPr>
          <w:u w:val="single"/>
        </w:rPr>
        <w:t>Meeting Abstracts:</w:t>
      </w:r>
    </w:p>
    <w:p w:rsidR="00AB1537" w:rsidRDefault="00AB1537" w:rsidP="00AB1537">
      <w:r w:rsidRPr="00AB1537">
        <w:rPr>
          <w:b/>
        </w:rPr>
        <w:t>Hargrave, KM</w:t>
      </w:r>
      <w:r>
        <w:t xml:space="preserve">, MM Martinez, GM Hill, JE Link, CW Ernst, and NE Raney. 2000. Impact of </w:t>
      </w:r>
    </w:p>
    <w:p w:rsidR="00AB1537" w:rsidRDefault="00AB1537" w:rsidP="00AB1537">
      <w:r>
        <w:tab/>
        <w:t xml:space="preserve">phytase and pharmacological concentrations of Zn on nursery pig performance and </w:t>
      </w:r>
    </w:p>
    <w:p w:rsidR="00AB1537" w:rsidRDefault="00AB1537" w:rsidP="00AB1537">
      <w:r>
        <w:tab/>
        <w:t>metallothionein in the liver and kidney. J. Anim. Sci. 78(Suppl. 2):164.</w:t>
      </w:r>
    </w:p>
    <w:p w:rsidR="00AB1537" w:rsidRDefault="00AB1537" w:rsidP="00AB1537"/>
    <w:p w:rsidR="00AB1537" w:rsidRDefault="00AB1537" w:rsidP="00AB1537">
      <w:r>
        <w:rPr>
          <w:b/>
        </w:rPr>
        <w:t>Hargrave, K</w:t>
      </w:r>
      <w:r w:rsidRPr="00AB1537">
        <w:rPr>
          <w:b/>
        </w:rPr>
        <w:t>M</w:t>
      </w:r>
      <w:r>
        <w:t xml:space="preserve">, BJ Meyer, and JL Miner. 2002. Influence of fat source and conjugated linoleic </w:t>
      </w:r>
    </w:p>
    <w:p w:rsidR="00AB1537" w:rsidRDefault="00AB1537" w:rsidP="00AB1537">
      <w:r>
        <w:tab/>
        <w:t>acid on body fatness in mice.  FASEB J.16:Abst #197.8.</w:t>
      </w:r>
    </w:p>
    <w:p w:rsidR="00AB1537" w:rsidRDefault="00AB1537" w:rsidP="00AB1537">
      <w:pPr>
        <w:ind w:firstLine="720"/>
      </w:pPr>
    </w:p>
    <w:p w:rsidR="00AB1537" w:rsidRDefault="00AB1537" w:rsidP="00AB1537">
      <w:r w:rsidRPr="00AB1537">
        <w:rPr>
          <w:b/>
        </w:rPr>
        <w:t>Hargrave, KM</w:t>
      </w:r>
      <w:r>
        <w:t xml:space="preserve">, and JL Miner. 2002. Influence of linoleic acid isomers on body fat in mice. J. </w:t>
      </w:r>
    </w:p>
    <w:p w:rsidR="00AB1537" w:rsidRDefault="00AB1537" w:rsidP="00AB1537">
      <w:r>
        <w:tab/>
        <w:t>Anim. Sci. 80(Suppl. 2):50.</w:t>
      </w:r>
    </w:p>
    <w:p w:rsidR="00AB1537" w:rsidRDefault="00AB1537" w:rsidP="00AB1537"/>
    <w:p w:rsidR="00AB1537" w:rsidRDefault="00AB1537" w:rsidP="00AB1537">
      <w:r>
        <w:t xml:space="preserve">Meyer, BJ, </w:t>
      </w:r>
      <w:r w:rsidRPr="00AB1537">
        <w:rPr>
          <w:b/>
        </w:rPr>
        <w:t>KM Hargrave</w:t>
      </w:r>
      <w:r>
        <w:t xml:space="preserve">, and JL Miner. 2002. Fish oil, conjugated linoleic acid, and body fat </w:t>
      </w:r>
    </w:p>
    <w:p w:rsidR="00AB1537" w:rsidRDefault="00AB1537" w:rsidP="00AB1537">
      <w:r>
        <w:tab/>
        <w:t>deposition. J. Anim. Sci. 80(Suppl. 2):103.</w:t>
      </w:r>
    </w:p>
    <w:p w:rsidR="00AB1537" w:rsidRDefault="00AB1537" w:rsidP="00AB1537"/>
    <w:p w:rsidR="00145333" w:rsidRDefault="00145333" w:rsidP="00AB1537"/>
    <w:p w:rsidR="00AB1537" w:rsidRDefault="00AB1537" w:rsidP="00AB1537">
      <w:r>
        <w:lastRenderedPageBreak/>
        <w:t xml:space="preserve">Closs, MA, CP Wilkinson, NE Raney, GM Hill, JE Link, MM Martinez, </w:t>
      </w:r>
      <w:r w:rsidRPr="00AB1537">
        <w:rPr>
          <w:b/>
        </w:rPr>
        <w:t>KM Hargrave</w:t>
      </w:r>
      <w:r>
        <w:t xml:space="preserve">, and </w:t>
      </w:r>
    </w:p>
    <w:p w:rsidR="00AB1537" w:rsidRDefault="00AB1537" w:rsidP="00AB1537">
      <w:r>
        <w:tab/>
        <w:t xml:space="preserve">CW Ernst. 2002. Identification of genes regulated by zinc supplementation of weaned </w:t>
      </w:r>
    </w:p>
    <w:p w:rsidR="00AB1537" w:rsidRDefault="00AB1537" w:rsidP="00AB1537">
      <w:r>
        <w:tab/>
        <w:t>pigs. J. Anim. Sci. 80(Suppl. 2):103.</w:t>
      </w:r>
    </w:p>
    <w:p w:rsidR="00AB1537" w:rsidRDefault="00AB1537" w:rsidP="00AB1537"/>
    <w:p w:rsidR="00AB1537" w:rsidRDefault="00F42C24" w:rsidP="00AB1537">
      <w:r>
        <w:rPr>
          <w:b/>
        </w:rPr>
        <w:t>Hargrave, K</w:t>
      </w:r>
      <w:r w:rsidR="00AB1537" w:rsidRPr="00F42C24">
        <w:rPr>
          <w:b/>
        </w:rPr>
        <w:t>M</w:t>
      </w:r>
      <w:r w:rsidR="00AB1537">
        <w:t xml:space="preserve"> and JL Miner. 2003. Effect of conjugated linoleic acid on DNA fragmentation </w:t>
      </w:r>
    </w:p>
    <w:p w:rsidR="00AB1537" w:rsidRDefault="00AB1537" w:rsidP="00AB1537">
      <w:pPr>
        <w:ind w:left="720"/>
      </w:pPr>
      <w:r>
        <w:t>of preadipocytes in culture. J. Anim. Sci. 81(Suppl. 2):57.</w:t>
      </w:r>
    </w:p>
    <w:p w:rsidR="00AB1537" w:rsidRDefault="00AB1537" w:rsidP="00AB1537"/>
    <w:p w:rsidR="00F42C24" w:rsidRDefault="00AB1537" w:rsidP="00F42C24">
      <w:r w:rsidRPr="00F42C24">
        <w:rPr>
          <w:b/>
        </w:rPr>
        <w:t>Hargrave, KM</w:t>
      </w:r>
      <w:r>
        <w:t>, MJ Azain, and JL Miner. 2003. Aspirin does not alter conjugated linoleic acid-</w:t>
      </w:r>
    </w:p>
    <w:p w:rsidR="00AB1537" w:rsidRDefault="00F42C24" w:rsidP="00F42C24">
      <w:r>
        <w:tab/>
      </w:r>
      <w:r w:rsidR="00AB1537">
        <w:t>induced body fat loss in mice. FASEB J. 17:Abst #430.5.</w:t>
      </w:r>
    </w:p>
    <w:p w:rsidR="00AB1537" w:rsidRDefault="00AB1537" w:rsidP="00AB1537"/>
    <w:p w:rsidR="00F42C24" w:rsidRDefault="00AB1537" w:rsidP="00F42C24">
      <w:r>
        <w:t xml:space="preserve">Miner, JL and </w:t>
      </w:r>
      <w:r w:rsidRPr="00F42C24">
        <w:rPr>
          <w:b/>
        </w:rPr>
        <w:t>KM Hargrave</w:t>
      </w:r>
      <w:r>
        <w:t xml:space="preserve">. 2003. The adipocyte as an endocrine cell. J. Anim. Sci. 81(Suppl. </w:t>
      </w:r>
    </w:p>
    <w:p w:rsidR="00AB1537" w:rsidRDefault="00F42C24" w:rsidP="00F42C24">
      <w:r>
        <w:tab/>
      </w:r>
      <w:r w:rsidR="00AB1537">
        <w:t>1):7.</w:t>
      </w:r>
    </w:p>
    <w:p w:rsidR="00AB1537" w:rsidRDefault="00AB1537" w:rsidP="00AB1537"/>
    <w:p w:rsidR="00AB1537" w:rsidRDefault="00AB1537" w:rsidP="00AB1537">
      <w:r w:rsidRPr="00F42C24">
        <w:rPr>
          <w:b/>
        </w:rPr>
        <w:t>Hargrave, KM</w:t>
      </w:r>
      <w:r>
        <w:t xml:space="preserve"> and JL Miner. 2003. Effect of conjugated linoleic acid on DNA fragmentation </w:t>
      </w:r>
    </w:p>
    <w:p w:rsidR="00AB1537" w:rsidRDefault="00AB1537" w:rsidP="00AB1537">
      <w:pPr>
        <w:ind w:left="720"/>
      </w:pPr>
      <w:r>
        <w:t>in cultured adipocytes. J. Anim. Sci. 81(Suppl. 1):165.</w:t>
      </w:r>
    </w:p>
    <w:p w:rsidR="00AB1537" w:rsidRDefault="00AB1537" w:rsidP="00AB1537"/>
    <w:p w:rsidR="00AB1537" w:rsidRDefault="00F42C24" w:rsidP="00F42C24">
      <w:r>
        <w:rPr>
          <w:b/>
        </w:rPr>
        <w:t>Hargrave, K</w:t>
      </w:r>
      <w:r w:rsidR="00AB1537" w:rsidRPr="00F42C24">
        <w:rPr>
          <w:b/>
        </w:rPr>
        <w:t>M</w:t>
      </w:r>
      <w:r>
        <w:t xml:space="preserve"> and J</w:t>
      </w:r>
      <w:r w:rsidR="00AB1537">
        <w:t xml:space="preserve">L Miner. 2004. Essential fatty acids do not diminish the coconut oil </w:t>
      </w:r>
      <w:r>
        <w:tab/>
      </w:r>
      <w:r w:rsidR="00AB1537">
        <w:t>enhancement of CLA-induced body fat loss. J. Anim. Sci. 82(Suppl. 2):59.</w:t>
      </w:r>
    </w:p>
    <w:p w:rsidR="00AB1537" w:rsidRDefault="00AB1537" w:rsidP="00AB1537"/>
    <w:p w:rsidR="00AB1537" w:rsidRDefault="00AB1537" w:rsidP="00F42C24">
      <w:r w:rsidRPr="00F42C24">
        <w:rPr>
          <w:b/>
        </w:rPr>
        <w:t>Hargrave, KM</w:t>
      </w:r>
      <w:r>
        <w:t xml:space="preserve"> and JL Miner. 2004. Dietary coconut oil and conjugated linoleic acid reduce </w:t>
      </w:r>
      <w:r w:rsidR="00F42C24">
        <w:tab/>
      </w:r>
      <w:r>
        <w:t>body fat in mice. J. Anim. Sci. 82(Suppl. 1):422.</w:t>
      </w:r>
    </w:p>
    <w:p w:rsidR="00AB1537" w:rsidRDefault="00AB1537" w:rsidP="00AB1537"/>
    <w:p w:rsidR="00F42C24" w:rsidRDefault="00AB1537" w:rsidP="00F42C24">
      <w:r w:rsidRPr="00F42C24">
        <w:rPr>
          <w:b/>
        </w:rPr>
        <w:t>Hargrave, KM</w:t>
      </w:r>
      <w:r>
        <w:t xml:space="preserve">, MJ Azain, MG Obukowicz, and JL Miner. 2005. Effect of conjugated linoleic </w:t>
      </w:r>
    </w:p>
    <w:p w:rsidR="00AB1537" w:rsidRDefault="00F42C24" w:rsidP="00F42C24">
      <w:r>
        <w:tab/>
      </w:r>
      <w:r w:rsidR="00AB1537">
        <w:t xml:space="preserve">acid and/or a specific </w:t>
      </w:r>
      <w:r w:rsidR="00AB1537">
        <w:sym w:font="Symbol" w:char="F044"/>
      </w:r>
      <w:r w:rsidR="00AB1537">
        <w:t xml:space="preserve">6-desaturase inhibitor on body composition of mice. J. Anim. Sci. </w:t>
      </w:r>
      <w:r>
        <w:tab/>
      </w:r>
      <w:r w:rsidR="00AB1537">
        <w:t>83(Suppl. 2):106.</w:t>
      </w:r>
    </w:p>
    <w:p w:rsidR="00AB1537" w:rsidRDefault="00AB1537" w:rsidP="00AB1537"/>
    <w:p w:rsidR="00AB1537" w:rsidRDefault="00AB1537" w:rsidP="00F42C24">
      <w:r>
        <w:t xml:space="preserve">Hadenfeldt, TJ, </w:t>
      </w:r>
      <w:r w:rsidRPr="00F42C24">
        <w:rPr>
          <w:b/>
        </w:rPr>
        <w:t>KM Hargrave</w:t>
      </w:r>
      <w:r>
        <w:t xml:space="preserve">, and JL Miner. 2005. The interaction of dietary CLA and fat </w:t>
      </w:r>
      <w:r w:rsidR="00F42C24">
        <w:tab/>
      </w:r>
      <w:r>
        <w:t>source on triglyceride turnover in adipose tissue of mice. J. Anim. Sci. 83(Suppl. 2):279.</w:t>
      </w:r>
    </w:p>
    <w:p w:rsidR="00AB1537" w:rsidRDefault="00AB1537" w:rsidP="00AB1537"/>
    <w:p w:rsidR="00AB1537" w:rsidRDefault="00AB1537" w:rsidP="00AB1537">
      <w:r w:rsidRPr="00F42C24">
        <w:rPr>
          <w:b/>
        </w:rPr>
        <w:t>Hargrave, KM</w:t>
      </w:r>
      <w:r>
        <w:t xml:space="preserve">, TJ Hadenfeldt, MJ Azain, and JL Miner. 2005. Coconut oil and fat free diets </w:t>
      </w:r>
    </w:p>
    <w:p w:rsidR="00AB1537" w:rsidRDefault="00AB1537" w:rsidP="00AB1537">
      <w:pPr>
        <w:ind w:left="720"/>
      </w:pPr>
      <w:r>
        <w:t>enhance conjugated linoleic acid-induced lipolysis and body fat loss in mice. FASEB J. 19:Abst #269.3.</w:t>
      </w:r>
    </w:p>
    <w:p w:rsidR="00AB1537" w:rsidRDefault="00AB1537" w:rsidP="00AB1537"/>
    <w:p w:rsidR="00AB1537" w:rsidRDefault="00AB1537" w:rsidP="00AB1537">
      <w:r w:rsidRPr="00F42C24">
        <w:rPr>
          <w:b/>
        </w:rPr>
        <w:t>Hargrave, KM</w:t>
      </w:r>
      <w:r>
        <w:t xml:space="preserve">, D Pomp, and JL Miner. 2005. Effect of dietary conjugated linoleic acid on </w:t>
      </w:r>
    </w:p>
    <w:p w:rsidR="00AB1537" w:rsidRDefault="00AB1537" w:rsidP="00AB1537">
      <w:pPr>
        <w:ind w:firstLine="720"/>
      </w:pPr>
      <w:r>
        <w:t>adiposity and the adipose-transcriptome.  J. Anim. Sci. 83 (Suppl. 1):280.</w:t>
      </w:r>
    </w:p>
    <w:p w:rsidR="00AB1537" w:rsidRDefault="00AB1537" w:rsidP="00AB1537"/>
    <w:p w:rsidR="00AB1537" w:rsidRDefault="00F42C24" w:rsidP="00AB1537">
      <w:r>
        <w:rPr>
          <w:b/>
        </w:rPr>
        <w:t>Hargrave, K</w:t>
      </w:r>
      <w:r w:rsidR="00AB1537" w:rsidRPr="00F42C24">
        <w:rPr>
          <w:b/>
        </w:rPr>
        <w:t>M</w:t>
      </w:r>
      <w:r>
        <w:t>, AM Rothert, and R</w:t>
      </w:r>
      <w:r w:rsidR="00AB1537">
        <w:t xml:space="preserve">A Sunde. 2006. Effect of dietary selenium on expression </w:t>
      </w:r>
    </w:p>
    <w:p w:rsidR="00AB1537" w:rsidRDefault="00AB1537" w:rsidP="00AB1537">
      <w:pPr>
        <w:ind w:firstLine="720"/>
      </w:pPr>
      <w:r>
        <w:t>and regulation of the mouse kidney selenoproteome. Int. Symp. Se Biol. Med.</w:t>
      </w:r>
    </w:p>
    <w:p w:rsidR="00AB1537" w:rsidRDefault="00AB1537" w:rsidP="00AB1537"/>
    <w:p w:rsidR="00AB1537" w:rsidRDefault="00AB1537" w:rsidP="00F42C24">
      <w:r>
        <w:t xml:space="preserve">Rothert, AM, </w:t>
      </w:r>
      <w:r w:rsidRPr="00F42C24">
        <w:rPr>
          <w:b/>
        </w:rPr>
        <w:t>KM Hargrave</w:t>
      </w:r>
      <w:r>
        <w:t xml:space="preserve">, and RA Sunde. 2006. Selenium regulation of selenoprotein </w:t>
      </w:r>
      <w:r w:rsidR="00F42C24">
        <w:tab/>
      </w:r>
      <w:r>
        <w:t>expression in mouse liver. Int. Symp. Se Biol. Med.</w:t>
      </w:r>
    </w:p>
    <w:p w:rsidR="00AB1537" w:rsidRDefault="00AB1537" w:rsidP="00AB1537"/>
    <w:p w:rsidR="00F42C24" w:rsidRDefault="00AB1537" w:rsidP="00F42C24">
      <w:r>
        <w:t xml:space="preserve">Evenson, JK, </w:t>
      </w:r>
      <w:r w:rsidRPr="00F42C24">
        <w:rPr>
          <w:b/>
        </w:rPr>
        <w:t>KM Hargrave</w:t>
      </w:r>
      <w:r>
        <w:t xml:space="preserve">, and RA Sunde. 2006. Glutathione peroxidase-1 mRNA expression </w:t>
      </w:r>
    </w:p>
    <w:p w:rsidR="00AB1537" w:rsidRDefault="00F42C24" w:rsidP="00F42C24">
      <w:r>
        <w:tab/>
      </w:r>
      <w:r w:rsidR="00AB1537">
        <w:t>in human blood. Int. Symp. Se Biol. Med.</w:t>
      </w:r>
    </w:p>
    <w:p w:rsidR="00AB1537" w:rsidRDefault="00AB1537" w:rsidP="000809FC">
      <w:pPr>
        <w:rPr>
          <w:b/>
        </w:rPr>
      </w:pPr>
    </w:p>
    <w:p w:rsidR="000809FC" w:rsidRDefault="00B03837" w:rsidP="000809FC">
      <w:r>
        <w:rPr>
          <w:b/>
        </w:rPr>
        <w:lastRenderedPageBreak/>
        <w:t>Hargrave, K</w:t>
      </w:r>
      <w:r w:rsidR="000809FC" w:rsidRPr="00B03837">
        <w:rPr>
          <w:b/>
        </w:rPr>
        <w:t>M</w:t>
      </w:r>
      <w:r w:rsidR="000809FC">
        <w:t xml:space="preserve">, JK Evenson, AM Rothert, and RA Sunde. 2007. Dietary selenium regulation </w:t>
      </w:r>
      <w:r w:rsidR="00CE3329">
        <w:tab/>
      </w:r>
      <w:r w:rsidR="000809FC">
        <w:t>of the rat liver and kidney selenoproteomes.  J. Anim. Sci. 85 (Suppl. 1):105.</w:t>
      </w:r>
    </w:p>
    <w:p w:rsidR="00F42C24" w:rsidRDefault="00F42C24" w:rsidP="000809FC"/>
    <w:p w:rsidR="00FC4D40" w:rsidRDefault="00FC4D40" w:rsidP="000809FC">
      <w:r>
        <w:t xml:space="preserve">Sunde, RA, E Paterson, </w:t>
      </w:r>
      <w:r w:rsidRPr="00B03837">
        <w:rPr>
          <w:b/>
        </w:rPr>
        <w:t>KM Barnes</w:t>
      </w:r>
      <w:r>
        <w:t xml:space="preserve">, JK Evenson, JA Lovegrove, and MA Gordon. 2008. </w:t>
      </w:r>
    </w:p>
    <w:p w:rsidR="00FC4D40" w:rsidRDefault="00FC4D40" w:rsidP="000809FC">
      <w:r>
        <w:tab/>
        <w:t xml:space="preserve">Selenium status in healthy adults in a longitudinal study using both traditional </w:t>
      </w:r>
    </w:p>
    <w:p w:rsidR="00FC4D40" w:rsidRDefault="00FC4D40" w:rsidP="000809FC">
      <w:r>
        <w:tab/>
        <w:t>biochemical and molecular biology-based biomarkers. FASEB J. 22:Abst #146.3.</w:t>
      </w:r>
    </w:p>
    <w:p w:rsidR="00FC4D40" w:rsidRDefault="00FC4D40" w:rsidP="000809FC"/>
    <w:p w:rsidR="00024780" w:rsidRDefault="00FC4D40" w:rsidP="000809FC">
      <w:r>
        <w:t xml:space="preserve">Sunde, RA, </w:t>
      </w:r>
      <w:r w:rsidRPr="00024780">
        <w:rPr>
          <w:b/>
        </w:rPr>
        <w:t>KM Barnes</w:t>
      </w:r>
      <w:r>
        <w:t xml:space="preserve">, AM Raines, and JK Evenson. 2008. Selenium regulation of </w:t>
      </w:r>
    </w:p>
    <w:p w:rsidR="00FC4D40" w:rsidRDefault="00024780" w:rsidP="000809FC">
      <w:r>
        <w:tab/>
      </w:r>
      <w:r w:rsidR="00FC4D40">
        <w:t>selenoproteome expression in rats. FASEB J. 22:Abst #156.1.</w:t>
      </w:r>
    </w:p>
    <w:p w:rsidR="00A22FAB" w:rsidRDefault="00A22FAB" w:rsidP="000809FC"/>
    <w:p w:rsidR="00A22FAB" w:rsidRDefault="00A22FAB" w:rsidP="000809FC">
      <w:r>
        <w:t xml:space="preserve">Kanosky, KM, S Ippagunta, </w:t>
      </w:r>
      <w:r w:rsidRPr="00024780">
        <w:rPr>
          <w:b/>
        </w:rPr>
        <w:t>KM Barnes</w:t>
      </w:r>
      <w:r w:rsidR="0050372D">
        <w:t>. 2009</w:t>
      </w:r>
      <w:r>
        <w:t xml:space="preserve">. Effect of dietary conjugated linoleic acid and </w:t>
      </w:r>
    </w:p>
    <w:p w:rsidR="00A22FAB" w:rsidRDefault="00A22FAB" w:rsidP="000809FC">
      <w:r>
        <w:tab/>
        <w:t>coconut oil on muscle lipid content in mic</w:t>
      </w:r>
      <w:r w:rsidR="000157BA">
        <w:t>e. J. Anim. Sci. 86 (Suppl. 2):310</w:t>
      </w:r>
      <w:r>
        <w:t>.</w:t>
      </w:r>
    </w:p>
    <w:p w:rsidR="00A22FAB" w:rsidRDefault="00A22FAB" w:rsidP="000809FC"/>
    <w:p w:rsidR="00C71BFC" w:rsidRDefault="00024780" w:rsidP="000809FC">
      <w:r>
        <w:t>Ippagunta, S</w:t>
      </w:r>
      <w:r w:rsidR="00A22FAB">
        <w:t xml:space="preserve"> and </w:t>
      </w:r>
      <w:r w:rsidR="00A22FAB" w:rsidRPr="00024780">
        <w:rPr>
          <w:b/>
        </w:rPr>
        <w:t>KM Barnes</w:t>
      </w:r>
      <w:r w:rsidR="0050372D">
        <w:t>. 2009</w:t>
      </w:r>
      <w:r w:rsidR="000157BA">
        <w:t xml:space="preserve">.  </w:t>
      </w:r>
      <w:r w:rsidR="00C71BFC">
        <w:t>Coconut oil enhancement of conjugated linoleic acid-</w:t>
      </w:r>
    </w:p>
    <w:p w:rsidR="00A22FAB" w:rsidRDefault="00C71BFC" w:rsidP="000809FC">
      <w:r>
        <w:tab/>
        <w:t xml:space="preserve">induced body fat loss and lipolysis in mice.  </w:t>
      </w:r>
      <w:r w:rsidR="000157BA">
        <w:t>FASEB J. 23:Abst #722.14</w:t>
      </w:r>
      <w:r w:rsidR="00A22FAB">
        <w:t>.</w:t>
      </w:r>
    </w:p>
    <w:p w:rsidR="008B63F2" w:rsidRDefault="008B63F2" w:rsidP="000809FC"/>
    <w:p w:rsidR="00C71BFC" w:rsidRDefault="00C71BFC" w:rsidP="000809FC">
      <w:r>
        <w:t xml:space="preserve">Pietrofesa, RA, and </w:t>
      </w:r>
      <w:r>
        <w:rPr>
          <w:b/>
        </w:rPr>
        <w:t>KM Barnes</w:t>
      </w:r>
      <w:r>
        <w:t xml:space="preserve">. 2010.  Lipidemic and cholesterolemic effects of feeding an </w:t>
      </w:r>
    </w:p>
    <w:p w:rsidR="00C71BFC" w:rsidRDefault="00C71BFC" w:rsidP="000809FC">
      <w:r>
        <w:tab/>
        <w:t>algal source of docosahexaenoic acid to mice.  FASEB J. 24:Abst #</w:t>
      </w:r>
      <w:r w:rsidR="00F81615">
        <w:t>939.8</w:t>
      </w:r>
      <w:r>
        <w:t>.</w:t>
      </w:r>
    </w:p>
    <w:p w:rsidR="00C71BFC" w:rsidRDefault="00C71BFC" w:rsidP="000809FC">
      <w:r>
        <w:t xml:space="preserve">Ippagunta, S, KM Kanosky, and </w:t>
      </w:r>
      <w:r>
        <w:rPr>
          <w:b/>
        </w:rPr>
        <w:t>KM Barnes</w:t>
      </w:r>
      <w:r>
        <w:t xml:space="preserve">. 2010.  Use of a mouse model for conjugated </w:t>
      </w:r>
    </w:p>
    <w:p w:rsidR="00C71BFC" w:rsidRDefault="00C71BFC" w:rsidP="000809FC">
      <w:r>
        <w:tab/>
        <w:t>linoleic acid-induced changes in adipose depots.  FASEB J. 24:Abst #</w:t>
      </w:r>
      <w:r w:rsidR="00F81615">
        <w:t>927.5</w:t>
      </w:r>
      <w:r>
        <w:t>.</w:t>
      </w:r>
    </w:p>
    <w:p w:rsidR="00C71BFC" w:rsidRDefault="00C71BFC" w:rsidP="000809FC"/>
    <w:p w:rsidR="00C71BFC" w:rsidRDefault="00FA6AE1" w:rsidP="000809FC">
      <w:r>
        <w:t>Shelton, VJ</w:t>
      </w:r>
      <w:r w:rsidR="00C71BFC">
        <w:t>, A</w:t>
      </w:r>
      <w:r>
        <w:t>G</w:t>
      </w:r>
      <w:r w:rsidR="00C71BFC">
        <w:t xml:space="preserve"> Shelton, and </w:t>
      </w:r>
      <w:r w:rsidR="00C71BFC">
        <w:rPr>
          <w:b/>
        </w:rPr>
        <w:t>KM Barnes</w:t>
      </w:r>
      <w:r w:rsidR="00C71BFC">
        <w:t xml:space="preserve">.  2010.  Incorporation of conjugated linoleic acid into </w:t>
      </w:r>
    </w:p>
    <w:p w:rsidR="00C71BFC" w:rsidRDefault="00C71BFC" w:rsidP="000809FC">
      <w:r>
        <w:tab/>
        <w:t xml:space="preserve">mouse tissues and the regulation of feed intake and body fat in the short term.  FASEB J. </w:t>
      </w:r>
    </w:p>
    <w:p w:rsidR="00C71BFC" w:rsidRDefault="00C71BFC" w:rsidP="000809FC">
      <w:r>
        <w:tab/>
        <w:t>24:Abst #</w:t>
      </w:r>
      <w:r w:rsidR="00FA6AE1">
        <w:t>730.5</w:t>
      </w:r>
      <w:r>
        <w:t>.</w:t>
      </w:r>
    </w:p>
    <w:p w:rsidR="00F81615" w:rsidRDefault="00F81615" w:rsidP="000809FC"/>
    <w:p w:rsidR="00FA6AE1" w:rsidRDefault="00FA6AE1" w:rsidP="000809FC">
      <w:r>
        <w:t xml:space="preserve">Gatrell, S, LE Berg, JT Barnard, JG Engels, TA Wilmoth, </w:t>
      </w:r>
      <w:r>
        <w:rPr>
          <w:b/>
        </w:rPr>
        <w:t>KM Barnes</w:t>
      </w:r>
      <w:r>
        <w:t xml:space="preserve">, ME Wilson, and KP </w:t>
      </w:r>
    </w:p>
    <w:p w:rsidR="00C71BFC" w:rsidRDefault="00FA6AE1" w:rsidP="000809FC">
      <w:r>
        <w:tab/>
        <w:t>Blemings.</w:t>
      </w:r>
      <w:r w:rsidR="00F81615">
        <w:t xml:space="preserve">  2010.  Lysine catabolism in pig tissues.</w:t>
      </w:r>
      <w:r>
        <w:t xml:space="preserve">  FASEB J. 24:Abst#740.9.</w:t>
      </w:r>
    </w:p>
    <w:p w:rsidR="00C71BFC" w:rsidRDefault="00C71BFC" w:rsidP="000809FC"/>
    <w:p w:rsidR="00F81615" w:rsidRDefault="00F81615" w:rsidP="000809FC">
      <w:r>
        <w:rPr>
          <w:b/>
        </w:rPr>
        <w:t>Barnes, KM</w:t>
      </w:r>
      <w:r>
        <w:t xml:space="preserve">, N Winslow, A Shelton, and MJ Azain.  2010.  Effect of dietary conjugated linoleic </w:t>
      </w:r>
    </w:p>
    <w:p w:rsidR="00F81615" w:rsidRDefault="00F81615" w:rsidP="000809FC">
      <w:r>
        <w:tab/>
        <w:t>acid on markers of intramuscular adipocytes in pork.  J. Anim. Sci. 87 (Suppl. 1):149.</w:t>
      </w:r>
    </w:p>
    <w:p w:rsidR="00F81615" w:rsidRDefault="00F81615" w:rsidP="000809FC"/>
    <w:p w:rsidR="00F81615" w:rsidRDefault="00F81615" w:rsidP="000809FC">
      <w:r>
        <w:t xml:space="preserve">Ippagunta, S, and </w:t>
      </w:r>
      <w:r>
        <w:rPr>
          <w:b/>
        </w:rPr>
        <w:t>KM Barnes</w:t>
      </w:r>
      <w:r>
        <w:t>.  2011.  Time-dependent effect of conjugated linoleic acid-</w:t>
      </w:r>
    </w:p>
    <w:p w:rsidR="00F81615" w:rsidRDefault="00F81615" w:rsidP="000809FC">
      <w:r>
        <w:tab/>
        <w:t>induced body fat loss and lipolysis in coconut oil fed mice.  FASEB J. 25:Abst#</w:t>
      </w:r>
      <w:r w:rsidR="009F4D65">
        <w:t>109.2</w:t>
      </w:r>
      <w:r>
        <w:t>.</w:t>
      </w:r>
    </w:p>
    <w:p w:rsidR="003060EA" w:rsidRDefault="003060EA" w:rsidP="000809FC"/>
    <w:p w:rsidR="00F81615" w:rsidRDefault="00F81615" w:rsidP="000809FC">
      <w:r>
        <w:t xml:space="preserve">Shelton, AG, RA Pietrofesa, </w:t>
      </w:r>
      <w:r w:rsidRPr="00F81615">
        <w:rPr>
          <w:b/>
        </w:rPr>
        <w:t>KM Barnes</w:t>
      </w:r>
      <w:r>
        <w:t xml:space="preserve">.  2011.  Effect of high docosahexaenoic acid-algal oil </w:t>
      </w:r>
    </w:p>
    <w:p w:rsidR="00F81615" w:rsidRPr="00F81615" w:rsidRDefault="00F81615" w:rsidP="000809FC">
      <w:r>
        <w:tab/>
        <w:t>on body fat and serum lipids in mice.  FASEB J. 25:Abst#</w:t>
      </w:r>
      <w:r w:rsidR="009F4D65">
        <w:t>586.5</w:t>
      </w:r>
      <w:r>
        <w:t>.</w:t>
      </w:r>
    </w:p>
    <w:p w:rsidR="00C71BFC" w:rsidRDefault="00C71BFC" w:rsidP="000809FC"/>
    <w:p w:rsidR="00605739" w:rsidRDefault="00605739" w:rsidP="00605739">
      <w:r w:rsidRPr="00605739">
        <w:t xml:space="preserve">Ippagunta, S, and </w:t>
      </w:r>
      <w:r w:rsidRPr="00605739">
        <w:rPr>
          <w:b/>
        </w:rPr>
        <w:t>KM Barnes</w:t>
      </w:r>
      <w:r w:rsidRPr="00605739">
        <w:t xml:space="preserve">. 2012.  Conjugated linoleic acid-induced lipolysis in 3T3-L1 </w:t>
      </w:r>
    </w:p>
    <w:p w:rsidR="00605739" w:rsidRDefault="00605739" w:rsidP="00605739">
      <w:r>
        <w:tab/>
      </w:r>
      <w:r w:rsidRPr="00605739">
        <w:t xml:space="preserve">adipocytes.  </w:t>
      </w:r>
      <w:r>
        <w:t>FASEB J. 26</w:t>
      </w:r>
      <w:r w:rsidR="00C00A12">
        <w:t>:Abst#1015.10</w:t>
      </w:r>
      <w:r>
        <w:t>.</w:t>
      </w:r>
    </w:p>
    <w:p w:rsidR="00605739" w:rsidRDefault="00605739" w:rsidP="00605739"/>
    <w:p w:rsidR="00D74062" w:rsidRDefault="00605739" w:rsidP="00605739">
      <w:r>
        <w:t>Sanda, M</w:t>
      </w:r>
      <w:r w:rsidRPr="00605739">
        <w:t xml:space="preserve">W, </w:t>
      </w:r>
      <w:r w:rsidR="00D74062">
        <w:t xml:space="preserve">Z. Angius, </w:t>
      </w:r>
      <w:r w:rsidRPr="00605739">
        <w:t xml:space="preserve">S Ippagunta, and </w:t>
      </w:r>
      <w:r w:rsidRPr="00605739">
        <w:rPr>
          <w:b/>
        </w:rPr>
        <w:t>KM Barnes</w:t>
      </w:r>
      <w:r w:rsidRPr="00605739">
        <w:t xml:space="preserve">.  2012.  Effect of conjugated linoleic acid </w:t>
      </w:r>
    </w:p>
    <w:p w:rsidR="003060EA" w:rsidRDefault="00D74062" w:rsidP="00605739">
      <w:r>
        <w:tab/>
      </w:r>
      <w:r w:rsidR="00605739" w:rsidRPr="00605739">
        <w:t xml:space="preserve">on fatty acid synthesis in soy and coconut oil fed mice.  </w:t>
      </w:r>
      <w:r w:rsidR="00605739">
        <w:t>FASEB J. 26</w:t>
      </w:r>
      <w:r w:rsidR="00C00A12">
        <w:t>:Abst#651.6</w:t>
      </w:r>
      <w:r w:rsidR="00605739">
        <w:t>.</w:t>
      </w:r>
    </w:p>
    <w:p w:rsidR="00595093" w:rsidRDefault="00595093" w:rsidP="00605739"/>
    <w:p w:rsidR="00595093" w:rsidRDefault="00F42C24" w:rsidP="00605739">
      <w:r>
        <w:t>Rodavich, MC, JS</w:t>
      </w:r>
      <w:r w:rsidR="00595093">
        <w:t xml:space="preserve"> Ketz, and </w:t>
      </w:r>
      <w:r w:rsidR="00595093">
        <w:rPr>
          <w:b/>
        </w:rPr>
        <w:t>KM Barnes</w:t>
      </w:r>
      <w:r w:rsidR="00595093">
        <w:t xml:space="preserve">. 2013. The effect of non-marine versus marine </w:t>
      </w:r>
    </w:p>
    <w:p w:rsidR="00595093" w:rsidRDefault="00595093" w:rsidP="00605739">
      <w:r>
        <w:tab/>
        <w:t xml:space="preserve">sources of the omega-3 fatty acids, DHA and EPA, on serum lipoproteins.  FASEB J. </w:t>
      </w:r>
    </w:p>
    <w:p w:rsidR="00595093" w:rsidRDefault="00595093" w:rsidP="00605739">
      <w:r>
        <w:tab/>
        <w:t>27:Abst#345.6.</w:t>
      </w:r>
    </w:p>
    <w:p w:rsidR="00595093" w:rsidRDefault="00595093" w:rsidP="00605739"/>
    <w:p w:rsidR="007D708B" w:rsidRDefault="007D708B" w:rsidP="00605739">
      <w:r>
        <w:t xml:space="preserve">Ippagunta, S, and </w:t>
      </w:r>
      <w:r>
        <w:rPr>
          <w:b/>
        </w:rPr>
        <w:t>KM Barnes</w:t>
      </w:r>
      <w:r>
        <w:t xml:space="preserve">.  2013. Effect of inhibitors on CLA enhanced lipolysis in </w:t>
      </w:r>
    </w:p>
    <w:p w:rsidR="00595093" w:rsidRDefault="007D708B" w:rsidP="00605739">
      <w:r>
        <w:tab/>
        <w:t>coconut oil-treated 3T3-L1 cells.  FASEB J. 27:Abst#857.5.</w:t>
      </w:r>
    </w:p>
    <w:p w:rsidR="00145333" w:rsidRDefault="00145333" w:rsidP="00605739"/>
    <w:p w:rsidR="007D708B" w:rsidRDefault="007D708B" w:rsidP="00605739">
      <w:r>
        <w:t xml:space="preserve">Ketz, JS, MC Rodavich, and </w:t>
      </w:r>
      <w:r>
        <w:rPr>
          <w:b/>
        </w:rPr>
        <w:t>KM Barnes</w:t>
      </w:r>
      <w:r>
        <w:t xml:space="preserve">.  2013. Absorption of marine versus non-marine </w:t>
      </w:r>
    </w:p>
    <w:p w:rsidR="00313253" w:rsidRDefault="007D708B" w:rsidP="00605739">
      <w:r>
        <w:tab/>
        <w:t>sources of EPA and DHA.  FASEB J. 27:Abst#867.3.</w:t>
      </w:r>
    </w:p>
    <w:p w:rsidR="007D708B" w:rsidRDefault="007D708B" w:rsidP="00605739"/>
    <w:p w:rsidR="00F42C24" w:rsidRDefault="007D708B" w:rsidP="00605739">
      <w:r>
        <w:t xml:space="preserve">Clevenger, LT, </w:t>
      </w:r>
      <w:r>
        <w:rPr>
          <w:b/>
        </w:rPr>
        <w:t>K</w:t>
      </w:r>
      <w:r w:rsidR="00F42C24">
        <w:rPr>
          <w:b/>
        </w:rPr>
        <w:t>M</w:t>
      </w:r>
      <w:r>
        <w:rPr>
          <w:b/>
        </w:rPr>
        <w:t xml:space="preserve"> Barnes</w:t>
      </w:r>
      <w:r>
        <w:t>, J</w:t>
      </w:r>
      <w:r w:rsidR="00F42C24">
        <w:t>S</w:t>
      </w:r>
      <w:r>
        <w:t xml:space="preserve"> Ketz, and M</w:t>
      </w:r>
      <w:r w:rsidR="00F42C24">
        <w:t>C</w:t>
      </w:r>
      <w:r>
        <w:t xml:space="preserve"> Rodavich. 2013. Expression of transcription </w:t>
      </w:r>
    </w:p>
    <w:p w:rsidR="007D708B" w:rsidRDefault="00F42C24" w:rsidP="00605739">
      <w:r>
        <w:tab/>
      </w:r>
      <w:r w:rsidR="007D708B">
        <w:t xml:space="preserve">factors </w:t>
      </w:r>
      <w:r w:rsidR="007D708B">
        <w:tab/>
        <w:t xml:space="preserve">involved in lipid metabolism in mice fed algae, yeast, or fish oil. FASEB J. </w:t>
      </w:r>
    </w:p>
    <w:p w:rsidR="007D708B" w:rsidRDefault="007D708B" w:rsidP="00605739">
      <w:r>
        <w:tab/>
        <w:t>27:Abst#1082.3.</w:t>
      </w:r>
    </w:p>
    <w:p w:rsidR="007D708B" w:rsidRDefault="007D708B" w:rsidP="00605739"/>
    <w:p w:rsidR="00142620" w:rsidRDefault="008711A1" w:rsidP="00605739">
      <w:r>
        <w:t xml:space="preserve">Bowen, LE, HS Spooner, JL Zambito, and </w:t>
      </w:r>
      <w:r>
        <w:rPr>
          <w:b/>
        </w:rPr>
        <w:t>KM Barnes</w:t>
      </w:r>
      <w:r>
        <w:t xml:space="preserve">. 2013. Comparison of krill oil and </w:t>
      </w:r>
      <w:r w:rsidR="00142620">
        <w:tab/>
      </w:r>
      <w:r>
        <w:t xml:space="preserve">fish oil supplementation on serum and tissue fatty acid profiles in horses. J. </w:t>
      </w:r>
      <w:r w:rsidR="00142620">
        <w:t xml:space="preserve">Equine Vet. </w:t>
      </w:r>
    </w:p>
    <w:p w:rsidR="007D708B" w:rsidRDefault="00142620" w:rsidP="00605739">
      <w:r>
        <w:tab/>
        <w:t>Sci. 33:342.</w:t>
      </w:r>
    </w:p>
    <w:p w:rsidR="008B63F2" w:rsidRDefault="008B63F2" w:rsidP="00605739"/>
    <w:p w:rsidR="00142620" w:rsidRDefault="008711A1" w:rsidP="00605739">
      <w:r>
        <w:t xml:space="preserve">Zambito, JL, CE Nichols, HS Spooner, </w:t>
      </w:r>
      <w:r>
        <w:rPr>
          <w:b/>
        </w:rPr>
        <w:t>KM Barnes</w:t>
      </w:r>
      <w:r>
        <w:t xml:space="preserve">, and JM Hollander. 2013.  Novel </w:t>
      </w:r>
    </w:p>
    <w:p w:rsidR="00142620" w:rsidRDefault="00142620" w:rsidP="00605739">
      <w:r>
        <w:tab/>
      </w:r>
      <w:r w:rsidR="008711A1">
        <w:t xml:space="preserve">evaluation of equine and murine skeletal muscle mitochondrial function: electron </w:t>
      </w:r>
    </w:p>
    <w:p w:rsidR="00142620" w:rsidRDefault="00142620" w:rsidP="00605739">
      <w:r>
        <w:tab/>
      </w:r>
      <w:r w:rsidR="008711A1">
        <w:t>transport chain complex activity and oxygen consumption.</w:t>
      </w:r>
      <w:r>
        <w:t xml:space="preserve"> J. Equine Vet. Sci. 33:326-</w:t>
      </w:r>
    </w:p>
    <w:p w:rsidR="008711A1" w:rsidRDefault="00142620" w:rsidP="00605739">
      <w:r>
        <w:tab/>
        <w:t>327.</w:t>
      </w:r>
    </w:p>
    <w:p w:rsidR="00CF0EDC" w:rsidRDefault="00CF0EDC" w:rsidP="00605739"/>
    <w:p w:rsidR="00CF0EDC" w:rsidRDefault="00F42C24" w:rsidP="00CF0EDC">
      <w:r>
        <w:t>Zambito, JL, CE</w:t>
      </w:r>
      <w:r w:rsidR="00CF0EDC">
        <w:t xml:space="preserve"> Nichols, </w:t>
      </w:r>
      <w:r>
        <w:rPr>
          <w:b/>
        </w:rPr>
        <w:t>KM</w:t>
      </w:r>
      <w:r w:rsidR="00CF0EDC" w:rsidRPr="001D0D56">
        <w:rPr>
          <w:b/>
        </w:rPr>
        <w:t xml:space="preserve"> Barnes</w:t>
      </w:r>
      <w:r>
        <w:t>, HS Spooner, and JM</w:t>
      </w:r>
      <w:r w:rsidR="00CF0EDC">
        <w:t xml:space="preserve"> Hollander.  2014.  Influence </w:t>
      </w:r>
      <w:r w:rsidR="00CF0EDC">
        <w:tab/>
        <w:t>of weight loss on mitochondrial function in the mat</w:t>
      </w:r>
      <w:r w:rsidR="001D0D56">
        <w:t xml:space="preserve">ure </w:t>
      </w:r>
      <w:r w:rsidR="0039429F">
        <w:t xml:space="preserve">horse.  Equine Vet. J. </w:t>
      </w:r>
    </w:p>
    <w:p w:rsidR="001D0D56" w:rsidRDefault="001D0D56" w:rsidP="00CF0EDC"/>
    <w:p w:rsidR="001D0D56" w:rsidRDefault="001D0D56" w:rsidP="00CF0EDC">
      <w:r>
        <w:t xml:space="preserve">Hoblitzell, EH, JL Zambito, HS Spooner, and </w:t>
      </w:r>
      <w:r w:rsidRPr="001D0D56">
        <w:rPr>
          <w:b/>
        </w:rPr>
        <w:t>KM Barnes</w:t>
      </w:r>
      <w:r>
        <w:t xml:space="preserve">.  2014.  Effect of weight loss on </w:t>
      </w:r>
    </w:p>
    <w:p w:rsidR="001D0D56" w:rsidRDefault="001D0D56" w:rsidP="00CF0EDC">
      <w:r>
        <w:tab/>
        <w:t xml:space="preserve">markers of oxidant status in the mature </w:t>
      </w:r>
      <w:r w:rsidR="0039429F">
        <w:t>horse.  J. Anim. Sci. 91:Abst #242</w:t>
      </w:r>
      <w:r>
        <w:t>.</w:t>
      </w:r>
    </w:p>
    <w:p w:rsidR="001D0D56" w:rsidRDefault="001D0D56" w:rsidP="00CF0EDC"/>
    <w:p w:rsidR="00F42C24" w:rsidRDefault="001D0D56" w:rsidP="00CF0EDC">
      <w:r>
        <w:t xml:space="preserve">Zambito, JL, HS Spooner, CE Nichols, RM Hoffman, JM Hollander, and </w:t>
      </w:r>
      <w:r w:rsidRPr="001D0D56">
        <w:rPr>
          <w:b/>
        </w:rPr>
        <w:t>KM Barnes</w:t>
      </w:r>
      <w:r>
        <w:t xml:space="preserve">.  2014.  </w:t>
      </w:r>
    </w:p>
    <w:p w:rsidR="00F42C24" w:rsidRDefault="00F42C24" w:rsidP="00CF0EDC">
      <w:r>
        <w:tab/>
      </w:r>
      <w:r w:rsidR="001D0D56">
        <w:t xml:space="preserve">Influence of weight loss on metabolic and skeletal muscle mitochondrial function </w:t>
      </w:r>
      <w:r w:rsidR="001D0D56">
        <w:tab/>
        <w:t xml:space="preserve">in the </w:t>
      </w:r>
    </w:p>
    <w:p w:rsidR="001D0D56" w:rsidRDefault="00F42C24" w:rsidP="00CF0EDC">
      <w:r>
        <w:tab/>
      </w:r>
      <w:r w:rsidR="001D0D56">
        <w:t xml:space="preserve">mature </w:t>
      </w:r>
      <w:r w:rsidR="0039429F">
        <w:t>horse.  J. Anim. Sci. 91:Abst #48</w:t>
      </w:r>
      <w:r w:rsidR="001D0D56">
        <w:t>.</w:t>
      </w:r>
    </w:p>
    <w:p w:rsidR="001D0D56" w:rsidRDefault="001D0D56" w:rsidP="00CF0EDC"/>
    <w:p w:rsidR="001D0D56" w:rsidRDefault="001D0D56" w:rsidP="00CF0EDC">
      <w:r>
        <w:t xml:space="preserve">Bush, ML, JL Zambito, HS Spooner, and </w:t>
      </w:r>
      <w:r w:rsidRPr="001D0D56">
        <w:rPr>
          <w:b/>
        </w:rPr>
        <w:t>KM Barnes</w:t>
      </w:r>
      <w:r>
        <w:t xml:space="preserve">. 2014. Effect of weight loss on lipid </w:t>
      </w:r>
    </w:p>
    <w:p w:rsidR="001D0D56" w:rsidRDefault="001D0D56" w:rsidP="00CF0EDC">
      <w:r>
        <w:tab/>
        <w:t>metabolism in the ma</w:t>
      </w:r>
      <w:r w:rsidR="0039429F">
        <w:t>ture horse.  FASEB J. 28:Abst #</w:t>
      </w:r>
      <w:r w:rsidR="001D6309">
        <w:t>814.4</w:t>
      </w:r>
      <w:r>
        <w:t>.</w:t>
      </w:r>
    </w:p>
    <w:p w:rsidR="001D0D56" w:rsidRDefault="001D0D56" w:rsidP="00CF0EDC"/>
    <w:p w:rsidR="001D0D56" w:rsidRDefault="001D0D56" w:rsidP="00CF0EDC">
      <w:r>
        <w:t xml:space="preserve">Zambito, JL, HS Spooner, RM Hoffman, and </w:t>
      </w:r>
      <w:r w:rsidRPr="001D0D56">
        <w:rPr>
          <w:b/>
        </w:rPr>
        <w:t>KM Barnes</w:t>
      </w:r>
      <w:r>
        <w:t xml:space="preserve">. 2014. Influence of weight loss </w:t>
      </w:r>
      <w:r>
        <w:tab/>
        <w:t xml:space="preserve">on insulin sensitivity in the mature horse.  FASEB J. </w:t>
      </w:r>
      <w:r w:rsidR="0039429F">
        <w:t>28:Abst #</w:t>
      </w:r>
      <w:r w:rsidR="001D6309">
        <w:t>246.4</w:t>
      </w:r>
      <w:r>
        <w:t>.</w:t>
      </w:r>
    </w:p>
    <w:p w:rsidR="001D6309" w:rsidRDefault="001D6309" w:rsidP="00CF0EDC"/>
    <w:p w:rsidR="00F42C24" w:rsidRDefault="001D6309" w:rsidP="00CF0EDC">
      <w:r w:rsidRPr="001D6309">
        <w:rPr>
          <w:b/>
        </w:rPr>
        <w:t>Barnes, KM</w:t>
      </w:r>
      <w:r>
        <w:t>, Q Chen,</w:t>
      </w:r>
      <w:r w:rsidR="00F42C24">
        <w:t xml:space="preserve"> and</w:t>
      </w:r>
      <w:r>
        <w:t xml:space="preserve"> V Dartigue.  2015.  Effect of mouse strain on dietary CLA and </w:t>
      </w:r>
    </w:p>
    <w:p w:rsidR="001D6309" w:rsidRDefault="00F42C24" w:rsidP="00CF0EDC">
      <w:r>
        <w:tab/>
      </w:r>
      <w:r w:rsidR="001D6309">
        <w:t>coconut oil-induced li</w:t>
      </w:r>
      <w:r w:rsidR="00C7390F">
        <w:t>polysis.  FASEB J. 29:Abst#136.6</w:t>
      </w:r>
      <w:r w:rsidR="001D6309">
        <w:t>.</w:t>
      </w:r>
    </w:p>
    <w:p w:rsidR="00C7390F" w:rsidRDefault="00C7390F" w:rsidP="00CF0EDC"/>
    <w:p w:rsidR="00C7390F" w:rsidRDefault="00C7390F" w:rsidP="00CF0EDC">
      <w:r>
        <w:t xml:space="preserve">Kidrick, JN, EE Felton, KS Shaffer, and </w:t>
      </w:r>
      <w:r>
        <w:rPr>
          <w:b/>
        </w:rPr>
        <w:t>KM Barnes</w:t>
      </w:r>
      <w:r>
        <w:t xml:space="preserve">.  2016.  Relationship between </w:t>
      </w:r>
      <w:r>
        <w:tab/>
        <w:t>antioxidants and residual feed intake in grazing heifers. J. Anim. Sci. 94, E-</w:t>
      </w:r>
    </w:p>
    <w:p w:rsidR="00C7390F" w:rsidRDefault="00C7390F" w:rsidP="00CF0EDC">
      <w:r>
        <w:tab/>
        <w:t>Suppl.5:Abst#209.</w:t>
      </w:r>
    </w:p>
    <w:p w:rsidR="00C7390F" w:rsidRDefault="00C7390F" w:rsidP="00CF0EDC"/>
    <w:p w:rsidR="00F42C24" w:rsidRDefault="00C7390F" w:rsidP="00CF0EDC">
      <w:r>
        <w:rPr>
          <w:b/>
        </w:rPr>
        <w:t>KM Barnes</w:t>
      </w:r>
      <w:r>
        <w:t xml:space="preserve">, JP Engle, Q Chen, AM DiGregorio, and JW McFadden.  2017.  Effect of dietary </w:t>
      </w:r>
    </w:p>
    <w:p w:rsidR="00C7390F" w:rsidRDefault="00F42C24" w:rsidP="00CF0EDC">
      <w:r>
        <w:tab/>
      </w:r>
      <w:r w:rsidR="00C7390F">
        <w:t xml:space="preserve">coconut oil and conjugated linoleic acid on liver metabolic phenotype in mice.  </w:t>
      </w:r>
      <w:r w:rsidR="008F70D7">
        <w:tab/>
      </w:r>
      <w:r w:rsidR="0003494A">
        <w:t>FASEB J. 31:Abst#42.8</w:t>
      </w:r>
      <w:r w:rsidR="008F70D7">
        <w:t>.</w:t>
      </w:r>
    </w:p>
    <w:p w:rsidR="00F55524" w:rsidRPr="00395D26" w:rsidRDefault="00F55524" w:rsidP="00F55524">
      <w:pPr>
        <w:pStyle w:val="Heading1"/>
        <w:rPr>
          <w:u w:val="single"/>
        </w:rPr>
      </w:pPr>
      <w:r w:rsidRPr="00395D26">
        <w:rPr>
          <w:u w:val="single"/>
        </w:rPr>
        <w:lastRenderedPageBreak/>
        <w:t>Presentations</w:t>
      </w:r>
    </w:p>
    <w:p w:rsidR="00137C12" w:rsidRDefault="00137C12" w:rsidP="00137C12">
      <w:r w:rsidRPr="00137C12">
        <w:rPr>
          <w:b/>
        </w:rPr>
        <w:t>Hargrave, KM</w:t>
      </w:r>
      <w:r>
        <w:t xml:space="preserve">, MM Martinez, GM Hill, JE Link, SR Wesolowski, CW Ernst, and NE Raney. </w:t>
      </w:r>
    </w:p>
    <w:p w:rsidR="00137C12" w:rsidRDefault="00137C12" w:rsidP="00137C12">
      <w:r>
        <w:tab/>
        <w:t xml:space="preserve">2000. Impact of phytase and pharmacological concentrations of Zn on nursery pig </w:t>
      </w:r>
    </w:p>
    <w:p w:rsidR="00137C12" w:rsidRDefault="00137C12" w:rsidP="00137C12">
      <w:r>
        <w:tab/>
        <w:t xml:space="preserve">performance and metallothionein in the liver and kidney. Paper presented at the Midwest </w:t>
      </w:r>
    </w:p>
    <w:p w:rsidR="00137C12" w:rsidRDefault="00137C12" w:rsidP="00137C12">
      <w:r>
        <w:tab/>
        <w:t xml:space="preserve">Sec. Am. Dairy Sci. Assoc. and Am. Soc. Anim. Sci. ann. mtg. March 14, </w:t>
      </w:r>
      <w:smartTag w:uri="urn:schemas-microsoft-com:office:smarttags" w:element="City">
        <w:r>
          <w:t>Des Moines</w:t>
        </w:r>
      </w:smartTag>
      <w:r>
        <w:t xml:space="preserve">, </w:t>
      </w:r>
    </w:p>
    <w:p w:rsidR="00137C12" w:rsidRDefault="00137C12" w:rsidP="00137C12">
      <w:r>
        <w:tab/>
        <w:t>IA.  Third Place Undergraduate Paper Presentation.</w:t>
      </w:r>
    </w:p>
    <w:p w:rsidR="00137C12" w:rsidRDefault="00137C12" w:rsidP="00137C12">
      <w:pPr>
        <w:ind w:left="720"/>
      </w:pPr>
    </w:p>
    <w:p w:rsidR="00137C12" w:rsidRDefault="00137C12" w:rsidP="00137C12">
      <w:r w:rsidRPr="00137C12">
        <w:rPr>
          <w:b/>
        </w:rPr>
        <w:t>Hargrave, KM</w:t>
      </w:r>
      <w:r>
        <w:t xml:space="preserve"> and JL Miner. 2002 Influence of linoleic acid isomers on body fat in mice. Paper </w:t>
      </w:r>
    </w:p>
    <w:p w:rsidR="00137C12" w:rsidRDefault="00137C12" w:rsidP="00137C12">
      <w:r>
        <w:tab/>
        <w:t xml:space="preserve">presented at the Midwest Sec. Am. Dairy Sci. Assoc. and Am. Soc. Anim. Sci. ann. mtg. </w:t>
      </w:r>
    </w:p>
    <w:p w:rsidR="00137C12" w:rsidRDefault="00137C12" w:rsidP="00137C12">
      <w:r>
        <w:tab/>
        <w:t>March 19, Des Moines, IA. First Place Masters Paper Presentation.</w:t>
      </w:r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, BJ Meyer, and JL Miner. 2002 Influence of fat source and conjugated linoleic </w:t>
      </w:r>
    </w:p>
    <w:p w:rsidR="00137C12" w:rsidRDefault="00137C12" w:rsidP="00137C12">
      <w:r>
        <w:tab/>
        <w:t xml:space="preserve">acid on body fatness in mice.  Paper presented at the Exp. Biol. mtg. April 21, New </w:t>
      </w:r>
    </w:p>
    <w:p w:rsidR="00137C12" w:rsidRDefault="00137C12" w:rsidP="00137C12">
      <w:r>
        <w:tab/>
        <w:t>Orleans, LA.</w:t>
      </w:r>
    </w:p>
    <w:p w:rsidR="00137C12" w:rsidRDefault="00137C12" w:rsidP="00137C12"/>
    <w:p w:rsidR="00137C12" w:rsidRDefault="00137C12" w:rsidP="00137C12">
      <w:r>
        <w:rPr>
          <w:b/>
        </w:rPr>
        <w:t>Hargrave, K</w:t>
      </w:r>
      <w:r w:rsidRPr="00137C12">
        <w:rPr>
          <w:b/>
        </w:rPr>
        <w:t>M</w:t>
      </w:r>
      <w:r>
        <w:t xml:space="preserve"> and JL Miner. 2003. Effect of conjugated linoleic acid on DNA fragmentation </w:t>
      </w:r>
    </w:p>
    <w:p w:rsidR="00137C12" w:rsidRDefault="00137C12" w:rsidP="00137C12">
      <w:pPr>
        <w:ind w:left="720"/>
      </w:pPr>
      <w:r>
        <w:t xml:space="preserve">of preadipocytes in culture. Paper presented at the Midwest Sec. Am. Dairy Sci. Assoc. and Am. Soc. Anim. Sci. ann. mtg. March 19, </w:t>
      </w:r>
      <w:smartTag w:uri="urn:schemas-microsoft-com:office:smarttags" w:element="place">
        <w:smartTag w:uri="urn:schemas-microsoft-com:office:smarttags" w:element="City">
          <w:r>
            <w:t>Des Moines</w:t>
          </w:r>
        </w:smartTag>
        <w:r>
          <w:t xml:space="preserve">, </w:t>
        </w:r>
        <w:smartTag w:uri="urn:schemas-microsoft-com:office:smarttags" w:element="State">
          <w:r>
            <w:t>IA.</w:t>
          </w:r>
        </w:smartTag>
      </w:smartTag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>, MJ Azain, and JL Miner. 2003. Aspirin does not alter conjugated linoleic acid-</w:t>
      </w:r>
    </w:p>
    <w:p w:rsidR="00137C12" w:rsidRDefault="00137C12" w:rsidP="00137C12">
      <w:r>
        <w:tab/>
        <w:t xml:space="preserve">induced body fat loss in mice. Paper presented at the Exp. Biol. Mtg. April 13, San </w:t>
      </w:r>
    </w:p>
    <w:p w:rsidR="00137C12" w:rsidRDefault="00137C12" w:rsidP="00137C12">
      <w:r>
        <w:tab/>
        <w:t>Diego, CA.</w:t>
      </w:r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 and JL Miner. 2003. Effect of conjugated linoleic acid on DNA fragmentation </w:t>
      </w:r>
    </w:p>
    <w:p w:rsidR="00137C12" w:rsidRDefault="00137C12" w:rsidP="00137C12">
      <w:pPr>
        <w:ind w:left="720"/>
      </w:pPr>
      <w:r>
        <w:t xml:space="preserve">in cultured adipocytes. Paper presented at the Am. Dairy Sci. Assoc. and Am. Soc. Anim. Sci. ann. mtg. June 26,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AZ.</w:t>
          </w:r>
        </w:smartTag>
      </w:smartTag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 and JL Miner. 2004. Essential fatty acids do not diminish the coconut oil </w:t>
      </w:r>
      <w:r>
        <w:tab/>
        <w:t xml:space="preserve">enhancement of CLA-induced body fat loss. Paper presented at the Midwest Sec. Am. </w:t>
      </w:r>
    </w:p>
    <w:p w:rsidR="00137C12" w:rsidRDefault="00137C12" w:rsidP="00137C12">
      <w:pPr>
        <w:ind w:left="720"/>
      </w:pPr>
      <w:r>
        <w:t>Dairy Sci. Assoc. and Am. Soc. Anim. Sci. ann. mtg. March 17, Des Moines, IA.</w:t>
      </w:r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 and JL Miner. 2004. Dietary coconut oil and conjugated linoleic acid reduce </w:t>
      </w:r>
    </w:p>
    <w:p w:rsidR="00137C12" w:rsidRDefault="00137C12" w:rsidP="00137C12">
      <w:pPr>
        <w:ind w:left="720"/>
      </w:pPr>
      <w:r>
        <w:t xml:space="preserve">body fat in mice. Paper presented at the Am. Dairy Sci. Assoc. and Am. Soc. Anim. Sci. ann. mtg. July 28,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, MJ Azain, MG Obukowicz, and JL Miner. 2005. Effect of conjugated linoleic </w:t>
      </w:r>
    </w:p>
    <w:p w:rsidR="00137C12" w:rsidRDefault="00137C12" w:rsidP="00137C12">
      <w:r>
        <w:tab/>
        <w:t xml:space="preserve">acid and/or a specific </w:t>
      </w:r>
      <w:r>
        <w:sym w:font="Symbol" w:char="F044"/>
      </w:r>
      <w:r>
        <w:t xml:space="preserve">6-desaturase inhibitor on body composition of mice. Paper </w:t>
      </w:r>
    </w:p>
    <w:p w:rsidR="00137C12" w:rsidRDefault="00137C12" w:rsidP="00137C12">
      <w:r>
        <w:tab/>
        <w:t xml:space="preserve">presented at the Midwest Sec. Am. Dairy Sci. Assoc. and Am. Anim. Sci. ann. mtg. </w:t>
      </w:r>
    </w:p>
    <w:p w:rsidR="00137C12" w:rsidRDefault="00137C12" w:rsidP="00137C12">
      <w:r>
        <w:tab/>
        <w:t>March 23, Des Moines, IA.  Second Place PhD Paper Presentation.</w:t>
      </w:r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, TJ Hadenfeldt, MJ Azain, and JL Miner. 2005. Coconut oil and fat free diets </w:t>
      </w:r>
    </w:p>
    <w:p w:rsidR="00137C12" w:rsidRDefault="00137C12" w:rsidP="00137C12">
      <w:pPr>
        <w:ind w:left="720"/>
      </w:pPr>
      <w:r>
        <w:t xml:space="preserve">enhance conjugated linoleic acid-induced lipolysis and body fat loss in mice. Paper presented at the Exp. Biol. Mtg. April 3,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137C12" w:rsidRDefault="00137C12" w:rsidP="00137C12"/>
    <w:p w:rsidR="00145333" w:rsidRDefault="00145333" w:rsidP="00137C12">
      <w:pPr>
        <w:rPr>
          <w:b/>
        </w:rPr>
      </w:pPr>
    </w:p>
    <w:p w:rsidR="00145333" w:rsidRDefault="00145333" w:rsidP="00137C12">
      <w:pPr>
        <w:rPr>
          <w:b/>
        </w:rPr>
      </w:pPr>
    </w:p>
    <w:p w:rsidR="00137C12" w:rsidRDefault="00137C12" w:rsidP="00137C12">
      <w:r w:rsidRPr="00137C12">
        <w:rPr>
          <w:b/>
        </w:rPr>
        <w:lastRenderedPageBreak/>
        <w:t>Hargrave, KM</w:t>
      </w:r>
      <w:r>
        <w:t xml:space="preserve">, D Pomp, and JL Miner. 2005. Effect of dietary conjugated linoleic acid on </w:t>
      </w:r>
    </w:p>
    <w:p w:rsidR="00137C12" w:rsidRDefault="00137C12" w:rsidP="00137C12">
      <w:r>
        <w:tab/>
        <w:t xml:space="preserve">adiposity and the adipose-transcriptome.  Poster presented at the Am. Dairy Sci. Assoc. </w:t>
      </w:r>
    </w:p>
    <w:p w:rsidR="00137C12" w:rsidRDefault="00137C12" w:rsidP="00137C12">
      <w:r>
        <w:tab/>
        <w:t xml:space="preserve">and Am. Soc. Anim. Sci. ann. mtg. July 26,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.</w:t>
      </w:r>
    </w:p>
    <w:p w:rsidR="00137C12" w:rsidRDefault="00137C12" w:rsidP="00137C12"/>
    <w:p w:rsidR="00137C12" w:rsidRDefault="00137C12" w:rsidP="00137C12">
      <w:r w:rsidRPr="00137C12">
        <w:rPr>
          <w:b/>
        </w:rPr>
        <w:t>Hargrave, KM</w:t>
      </w:r>
      <w:r>
        <w:t xml:space="preserve">, AM Rothert, and RA Sunde. 2006. Effect of dietary selenium on expression </w:t>
      </w:r>
    </w:p>
    <w:p w:rsidR="00137C12" w:rsidRDefault="00137C12" w:rsidP="00137C12">
      <w:pPr>
        <w:ind w:left="720"/>
      </w:pPr>
      <w:r>
        <w:t>and regulation of the mouse kidney selenoproteome.  Poster presented at the 8</w:t>
      </w:r>
      <w:r>
        <w:rPr>
          <w:vertAlign w:val="superscript"/>
        </w:rPr>
        <w:t>th</w:t>
      </w:r>
      <w:r>
        <w:t xml:space="preserve"> Ann. Inter. Symp. Se Biol. Med. July 26,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>.</w:t>
      </w:r>
    </w:p>
    <w:p w:rsidR="00137C12" w:rsidRDefault="00137C12" w:rsidP="00F55524">
      <w:pPr>
        <w:rPr>
          <w:b/>
        </w:rPr>
      </w:pPr>
    </w:p>
    <w:p w:rsidR="00F55524" w:rsidRDefault="00F55524" w:rsidP="00F55524">
      <w:r>
        <w:rPr>
          <w:b/>
        </w:rPr>
        <w:t>Hargrave Barnes, K</w:t>
      </w:r>
      <w:r w:rsidRPr="00F55524">
        <w:rPr>
          <w:b/>
        </w:rPr>
        <w:t>M</w:t>
      </w:r>
      <w:r>
        <w:t xml:space="preserve">, JK Evenson, AM Rothert Raines, and RA Sunde. 2007. Dietary </w:t>
      </w:r>
    </w:p>
    <w:p w:rsidR="00F55524" w:rsidRDefault="00F55524" w:rsidP="00F55524">
      <w:r>
        <w:tab/>
        <w:t xml:space="preserve">selenium regulation of the rat liver and kidney selenoproteomes. Paper presented at the </w:t>
      </w:r>
    </w:p>
    <w:p w:rsidR="00F55524" w:rsidRDefault="00F55524" w:rsidP="00F55524">
      <w:r>
        <w:tab/>
        <w:t xml:space="preserve">Am. Dairy Sci. Assoc. and Am. Soc. Anim. Sci. ann. mtg. July 9,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F55524" w:rsidRDefault="00F55524" w:rsidP="00F55524"/>
    <w:p w:rsidR="00F55524" w:rsidRDefault="00F55524" w:rsidP="00F55524">
      <w:r w:rsidRPr="00F55524">
        <w:rPr>
          <w:b/>
        </w:rPr>
        <w:t>Barnes, KM</w:t>
      </w:r>
      <w:r>
        <w:t xml:space="preserve">, N Winslow, A Shelton, and MJ Azain.  2010.  Effect of dietary conjugated linoleic </w:t>
      </w:r>
    </w:p>
    <w:p w:rsidR="00F55524" w:rsidRDefault="00F55524" w:rsidP="00F55524">
      <w:r>
        <w:tab/>
        <w:t xml:space="preserve">acid on markers of intramuscular adipocytes in pork.  Paper presented at the Am. Dairy </w:t>
      </w:r>
    </w:p>
    <w:p w:rsidR="00F55524" w:rsidRDefault="00F55524" w:rsidP="00F55524">
      <w:r>
        <w:tab/>
        <w:t>Sci. Assoc. and Am. Soc. Anim. Sci. ann. mtg.  July 12, Denver, CO.</w:t>
      </w:r>
    </w:p>
    <w:p w:rsidR="001D6309" w:rsidRDefault="001D6309" w:rsidP="00F55524"/>
    <w:p w:rsidR="001D6309" w:rsidRDefault="001D6309" w:rsidP="001D6309">
      <w:r w:rsidRPr="001D6309">
        <w:rPr>
          <w:b/>
        </w:rPr>
        <w:t>Barnes, K.M.</w:t>
      </w:r>
      <w:r>
        <w:t xml:space="preserve">, Q. Chen, V. Dartigue.  2015.  Effect of mouse strain on dietary CLA and coconut </w:t>
      </w:r>
    </w:p>
    <w:p w:rsidR="001D6309" w:rsidRDefault="001D6309" w:rsidP="001D6309">
      <w:r>
        <w:tab/>
        <w:t xml:space="preserve">oil-induced lipolysis.  </w:t>
      </w:r>
      <w:r w:rsidR="008F70D7">
        <w:t>Paper</w:t>
      </w:r>
      <w:r>
        <w:t xml:space="preserve"> presented at Experimental Biology, Boston, MA, March </w:t>
      </w:r>
    </w:p>
    <w:p w:rsidR="001D6309" w:rsidRDefault="001D6309" w:rsidP="001D6309">
      <w:r>
        <w:tab/>
        <w:t>2015.</w:t>
      </w:r>
    </w:p>
    <w:p w:rsidR="008F70D7" w:rsidRDefault="008F70D7" w:rsidP="001D6309"/>
    <w:p w:rsidR="008F70D7" w:rsidRDefault="008F70D7" w:rsidP="008F70D7">
      <w:r>
        <w:t xml:space="preserve">Kidrick, J.N., E.E. Felton, K.S. Shaffer, and </w:t>
      </w:r>
      <w:r>
        <w:rPr>
          <w:b/>
        </w:rPr>
        <w:t>K.M. Barnes</w:t>
      </w:r>
      <w:r>
        <w:t xml:space="preserve">.  2016.  Relationship between </w:t>
      </w:r>
      <w:r>
        <w:tab/>
        <w:t xml:space="preserve">antioxidants and residual feed intake in grazing heifers. Poster presented in place of </w:t>
      </w:r>
    </w:p>
    <w:p w:rsidR="008F70D7" w:rsidRDefault="008F70D7" w:rsidP="008F70D7">
      <w:r>
        <w:tab/>
        <w:t xml:space="preserve">undergraduate student at the Am. Dairy Sci. Assoc. and Am. Soc. Anim. Sci. ann. Mtg. </w:t>
      </w:r>
    </w:p>
    <w:p w:rsidR="00166ADB" w:rsidRDefault="008F70D7" w:rsidP="008F70D7">
      <w:r>
        <w:tab/>
        <w:t>July 20, 2016, Salt Lake City, UT.</w:t>
      </w:r>
    </w:p>
    <w:p w:rsidR="008F70D7" w:rsidRDefault="008F70D7" w:rsidP="008F70D7"/>
    <w:p w:rsidR="008F70D7" w:rsidRDefault="008F70D7" w:rsidP="008F70D7">
      <w:r>
        <w:rPr>
          <w:b/>
        </w:rPr>
        <w:t>K.M. Barnes</w:t>
      </w:r>
      <w:r>
        <w:t xml:space="preserve">, J.P. Engle, Q. Chen, A.M. DiGregorio, and J.W. McFadden.  2017.  Effect of </w:t>
      </w:r>
    </w:p>
    <w:p w:rsidR="008F70D7" w:rsidRDefault="008F70D7" w:rsidP="008F70D7">
      <w:r>
        <w:tab/>
        <w:t xml:space="preserve">dietary coconut oil and conjugated linoleic acid on liver metabolic phenotype in mice.  </w:t>
      </w:r>
    </w:p>
    <w:p w:rsidR="008F70D7" w:rsidRDefault="008F70D7" w:rsidP="008F70D7">
      <w:r>
        <w:tab/>
      </w:r>
      <w:r w:rsidR="0003494A">
        <w:t xml:space="preserve">Paper </w:t>
      </w:r>
      <w:r>
        <w:t>presented at Experimental Biology</w:t>
      </w:r>
      <w:r w:rsidR="0003494A">
        <w:t xml:space="preserve"> Mtg</w:t>
      </w:r>
      <w:r>
        <w:t xml:space="preserve">, Chicago, IL, April </w:t>
      </w:r>
      <w:r w:rsidR="0003494A">
        <w:t xml:space="preserve">22, </w:t>
      </w:r>
      <w:r>
        <w:t>2017.</w:t>
      </w:r>
    </w:p>
    <w:p w:rsidR="008F70D7" w:rsidRDefault="008F70D7" w:rsidP="008F70D7">
      <w:pPr>
        <w:rPr>
          <w:b/>
          <w:bCs/>
        </w:rPr>
      </w:pPr>
    </w:p>
    <w:p w:rsidR="008F70D7" w:rsidRDefault="008F70D7" w:rsidP="008F70D7">
      <w:pPr>
        <w:rPr>
          <w:b/>
          <w:bCs/>
        </w:rPr>
      </w:pPr>
    </w:p>
    <w:p w:rsidR="001330EB" w:rsidRPr="00395D26" w:rsidRDefault="001F7350">
      <w:pPr>
        <w:rPr>
          <w:b/>
          <w:u w:val="single"/>
        </w:rPr>
      </w:pPr>
      <w:r w:rsidRPr="00395D26">
        <w:rPr>
          <w:b/>
          <w:u w:val="single"/>
        </w:rPr>
        <w:t>Grant Support</w:t>
      </w:r>
    </w:p>
    <w:p w:rsidR="00145333" w:rsidRDefault="00145333" w:rsidP="001F7350">
      <w:pPr>
        <w:ind w:right="288"/>
        <w:rPr>
          <w:bCs/>
        </w:rPr>
      </w:pPr>
      <w:r>
        <w:rPr>
          <w:bCs/>
        </w:rPr>
        <w:t>Davis College Faculty Enrichment Grant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01/01/17-06/30/18</w:t>
      </w:r>
    </w:p>
    <w:p w:rsidR="00145333" w:rsidRDefault="00145333" w:rsidP="001F7350">
      <w:pPr>
        <w:ind w:right="288"/>
        <w:rPr>
          <w:bCs/>
        </w:rPr>
      </w:pPr>
      <w:r>
        <w:rPr>
          <w:bCs/>
        </w:rPr>
        <w:tab/>
        <w:t>Biochemistry and Genetic Teaching Laboratory Equipment</w:t>
      </w:r>
    </w:p>
    <w:p w:rsidR="00145333" w:rsidRDefault="00145333" w:rsidP="001F7350">
      <w:pPr>
        <w:ind w:right="288"/>
        <w:rPr>
          <w:bCs/>
        </w:rPr>
      </w:pPr>
      <w:r>
        <w:rPr>
          <w:bCs/>
        </w:rPr>
        <w:tab/>
        <w:t>Role: PI</w:t>
      </w:r>
    </w:p>
    <w:p w:rsidR="00145333" w:rsidRDefault="00145333" w:rsidP="001F7350">
      <w:pPr>
        <w:ind w:right="288"/>
        <w:rPr>
          <w:bCs/>
        </w:rPr>
      </w:pPr>
    </w:p>
    <w:p w:rsidR="001D6309" w:rsidRDefault="001D6309" w:rsidP="001F7350">
      <w:pPr>
        <w:ind w:right="288"/>
        <w:rPr>
          <w:bCs/>
        </w:rPr>
      </w:pPr>
      <w:r>
        <w:rPr>
          <w:bCs/>
        </w:rPr>
        <w:t xml:space="preserve">CSREES WVA (Hatch) </w:t>
      </w:r>
      <w:r w:rsidR="005B6EBB">
        <w:rPr>
          <w:bCs/>
        </w:rPr>
        <w:t>–</w:t>
      </w:r>
      <w:r>
        <w:rPr>
          <w:bCs/>
        </w:rPr>
        <w:t xml:space="preserve"> WVA</w:t>
      </w:r>
      <w:r w:rsidR="005B6EBB">
        <w:rPr>
          <w:bCs/>
        </w:rPr>
        <w:t>00675</w:t>
      </w:r>
      <w:r w:rsidR="005B6EBB">
        <w:rPr>
          <w:bCs/>
        </w:rPr>
        <w:tab/>
      </w:r>
      <w:r w:rsidR="005B6EBB">
        <w:rPr>
          <w:bCs/>
        </w:rPr>
        <w:tab/>
      </w:r>
      <w:r w:rsidR="005B6EBB">
        <w:rPr>
          <w:bCs/>
        </w:rPr>
        <w:tab/>
      </w:r>
      <w:r w:rsidR="005B6EBB">
        <w:rPr>
          <w:bCs/>
        </w:rPr>
        <w:tab/>
      </w:r>
      <w:r w:rsidR="005B6EBB">
        <w:rPr>
          <w:bCs/>
        </w:rPr>
        <w:tab/>
        <w:t>12/03/14-09/03/19</w:t>
      </w:r>
    </w:p>
    <w:p w:rsidR="005B6EBB" w:rsidRDefault="005B6EBB" w:rsidP="001F7350">
      <w:pPr>
        <w:ind w:right="288"/>
        <w:rPr>
          <w:bCs/>
        </w:rPr>
      </w:pPr>
      <w:r>
        <w:rPr>
          <w:bCs/>
        </w:rPr>
        <w:tab/>
        <w:t xml:space="preserve">Effect of Dietary Conjugated Linoleic Acid on Adipose Tissue Depots and Insulin </w:t>
      </w:r>
    </w:p>
    <w:p w:rsidR="005B6EBB" w:rsidRDefault="005B6EBB" w:rsidP="001F7350">
      <w:pPr>
        <w:ind w:right="288"/>
        <w:rPr>
          <w:bCs/>
        </w:rPr>
      </w:pPr>
      <w:r>
        <w:rPr>
          <w:bCs/>
        </w:rPr>
        <w:tab/>
        <w:t>Resistance</w:t>
      </w:r>
    </w:p>
    <w:p w:rsidR="005B6EBB" w:rsidRDefault="005B6EBB" w:rsidP="001F7350">
      <w:pPr>
        <w:ind w:right="288"/>
        <w:rPr>
          <w:bCs/>
        </w:rPr>
      </w:pPr>
      <w:r>
        <w:rPr>
          <w:bCs/>
        </w:rPr>
        <w:tab/>
        <w:t>Role: PI</w:t>
      </w:r>
    </w:p>
    <w:p w:rsidR="001D6309" w:rsidRDefault="001D6309" w:rsidP="001F7350">
      <w:pPr>
        <w:ind w:right="288"/>
        <w:rPr>
          <w:bCs/>
        </w:rPr>
      </w:pPr>
    </w:p>
    <w:p w:rsidR="00142620" w:rsidRPr="003060EA" w:rsidRDefault="001F7350" w:rsidP="001F7350">
      <w:pPr>
        <w:ind w:right="288"/>
        <w:rPr>
          <w:bCs/>
        </w:rPr>
      </w:pPr>
      <w:r w:rsidRPr="003060EA">
        <w:rPr>
          <w:bCs/>
        </w:rPr>
        <w:t xml:space="preserve">CSREES WVA (Hatch) </w:t>
      </w:r>
      <w:r w:rsidR="00142620">
        <w:rPr>
          <w:bCs/>
        </w:rPr>
        <w:t>– WVA00499</w:t>
      </w:r>
      <w:r w:rsidR="00142620">
        <w:rPr>
          <w:bCs/>
        </w:rPr>
        <w:tab/>
      </w:r>
      <w:r w:rsidR="00142620">
        <w:rPr>
          <w:bCs/>
        </w:rPr>
        <w:tab/>
      </w:r>
      <w:r w:rsidR="00142620">
        <w:rPr>
          <w:bCs/>
        </w:rPr>
        <w:tab/>
      </w:r>
      <w:r w:rsidR="00142620">
        <w:rPr>
          <w:bCs/>
        </w:rPr>
        <w:tab/>
      </w:r>
      <w:r w:rsidR="00142620">
        <w:rPr>
          <w:bCs/>
        </w:rPr>
        <w:tab/>
        <w:t>06/10/08-06/10/14</w:t>
      </w:r>
    </w:p>
    <w:p w:rsidR="001F7350" w:rsidRPr="003060EA" w:rsidRDefault="001F7350" w:rsidP="001F7350">
      <w:pPr>
        <w:ind w:left="90" w:right="288" w:firstLine="270"/>
        <w:rPr>
          <w:bCs/>
        </w:rPr>
      </w:pPr>
      <w:r w:rsidRPr="003060EA">
        <w:rPr>
          <w:bCs/>
        </w:rPr>
        <w:t>Adipose tissue regulation by dietary factors.</w:t>
      </w:r>
    </w:p>
    <w:p w:rsidR="001F7350" w:rsidRPr="003060EA" w:rsidRDefault="001F7350" w:rsidP="001F7350">
      <w:pPr>
        <w:ind w:left="90" w:right="288" w:firstLine="270"/>
        <w:rPr>
          <w:bCs/>
        </w:rPr>
      </w:pPr>
      <w:r w:rsidRPr="003060EA">
        <w:rPr>
          <w:bCs/>
        </w:rPr>
        <w:t>Role: PI</w:t>
      </w:r>
    </w:p>
    <w:p w:rsidR="001F7350" w:rsidRPr="003060EA" w:rsidRDefault="001F7350"/>
    <w:p w:rsidR="00145333" w:rsidRDefault="00145333" w:rsidP="001F7350">
      <w:pPr>
        <w:tabs>
          <w:tab w:val="left" w:pos="90"/>
        </w:tabs>
        <w:ind w:right="288"/>
        <w:rPr>
          <w:bCs/>
        </w:rPr>
      </w:pPr>
    </w:p>
    <w:p w:rsidR="00145333" w:rsidRDefault="00145333" w:rsidP="001F7350">
      <w:pPr>
        <w:tabs>
          <w:tab w:val="left" w:pos="90"/>
        </w:tabs>
        <w:ind w:right="288"/>
        <w:rPr>
          <w:bCs/>
        </w:rPr>
      </w:pPr>
    </w:p>
    <w:p w:rsidR="001F7350" w:rsidRPr="003060EA" w:rsidRDefault="001F7350" w:rsidP="001F7350">
      <w:pPr>
        <w:tabs>
          <w:tab w:val="left" w:pos="90"/>
        </w:tabs>
        <w:ind w:right="288"/>
        <w:rPr>
          <w:bCs/>
        </w:rPr>
      </w:pPr>
      <w:r w:rsidRPr="003060EA">
        <w:rPr>
          <w:bCs/>
        </w:rPr>
        <w:lastRenderedPageBreak/>
        <w:t>WVU Research Corp.</w:t>
      </w:r>
      <w:r w:rsidR="003060EA">
        <w:rPr>
          <w:bCs/>
        </w:rPr>
        <w:t xml:space="preserve"> – Start Up</w:t>
      </w:r>
      <w:r w:rsidRPr="003060EA">
        <w:rPr>
          <w:bCs/>
        </w:rPr>
        <w:tab/>
      </w:r>
      <w:r w:rsidRPr="003060EA">
        <w:rPr>
          <w:bCs/>
        </w:rPr>
        <w:tab/>
      </w:r>
      <w:r w:rsidRPr="003060EA">
        <w:rPr>
          <w:bCs/>
        </w:rPr>
        <w:tab/>
      </w:r>
      <w:r w:rsidRPr="003060EA">
        <w:rPr>
          <w:bCs/>
        </w:rPr>
        <w:tab/>
      </w:r>
      <w:r w:rsidRPr="003060EA">
        <w:rPr>
          <w:bCs/>
        </w:rPr>
        <w:tab/>
      </w:r>
      <w:r w:rsidRPr="003060EA">
        <w:rPr>
          <w:bCs/>
        </w:rPr>
        <w:tab/>
        <w:t>07/01/07-08/31/09</w:t>
      </w:r>
    </w:p>
    <w:p w:rsidR="001F7350" w:rsidRPr="003060EA" w:rsidRDefault="001F7350" w:rsidP="001F7350">
      <w:pPr>
        <w:ind w:left="450" w:right="288"/>
        <w:rPr>
          <w:bCs/>
        </w:rPr>
      </w:pPr>
      <w:r w:rsidRPr="003060EA">
        <w:rPr>
          <w:bCs/>
        </w:rPr>
        <w:t>Start-up funds to set up nutritional biochemistry lab and for graduate research assistant.</w:t>
      </w:r>
    </w:p>
    <w:p w:rsidR="001F7350" w:rsidRPr="003060EA" w:rsidRDefault="001F7350" w:rsidP="001F7350">
      <w:pPr>
        <w:ind w:left="180" w:right="288" w:firstLine="270"/>
        <w:rPr>
          <w:bCs/>
        </w:rPr>
      </w:pPr>
      <w:r w:rsidRPr="003060EA">
        <w:rPr>
          <w:bCs/>
        </w:rPr>
        <w:t>Role: PI</w:t>
      </w:r>
    </w:p>
    <w:p w:rsidR="00145333" w:rsidRDefault="00145333" w:rsidP="001F7350">
      <w:pPr>
        <w:ind w:right="288"/>
        <w:rPr>
          <w:snapToGrid w:val="0"/>
          <w:lang w:val="fr-FR"/>
        </w:rPr>
      </w:pPr>
    </w:p>
    <w:p w:rsidR="001F7350" w:rsidRPr="003060EA" w:rsidRDefault="001F7350" w:rsidP="001F7350">
      <w:pPr>
        <w:ind w:right="288"/>
        <w:rPr>
          <w:snapToGrid w:val="0"/>
          <w:lang w:val="fr-FR"/>
        </w:rPr>
      </w:pPr>
      <w:r w:rsidRPr="003060EA">
        <w:rPr>
          <w:snapToGrid w:val="0"/>
          <w:lang w:val="fr-FR"/>
        </w:rPr>
        <w:t xml:space="preserve">WVU </w:t>
      </w:r>
      <w:r w:rsidRPr="003060EA">
        <w:rPr>
          <w:snapToGrid w:val="0"/>
        </w:rPr>
        <w:t>Faculty</w:t>
      </w:r>
      <w:r w:rsidRPr="003060EA">
        <w:rPr>
          <w:snapToGrid w:val="0"/>
          <w:lang w:val="fr-FR"/>
        </w:rPr>
        <w:t xml:space="preserve"> </w:t>
      </w:r>
      <w:r w:rsidRPr="003060EA">
        <w:rPr>
          <w:snapToGrid w:val="0"/>
        </w:rPr>
        <w:t>Senate</w:t>
      </w:r>
      <w:r w:rsidRPr="003060EA">
        <w:rPr>
          <w:snapToGrid w:val="0"/>
          <w:lang w:val="fr-FR"/>
        </w:rPr>
        <w:t xml:space="preserve"> </w:t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  <w:t>07/01/09-06/30/10</w:t>
      </w:r>
    </w:p>
    <w:p w:rsidR="001F7350" w:rsidRPr="003060EA" w:rsidRDefault="001F7350" w:rsidP="001F7350">
      <w:pPr>
        <w:ind w:left="90" w:right="288" w:firstLine="270"/>
        <w:rPr>
          <w:snapToGrid w:val="0"/>
          <w:lang w:val="fr-FR"/>
        </w:rPr>
      </w:pPr>
      <w:r w:rsidRPr="003060EA">
        <w:rPr>
          <w:snapToGrid w:val="0"/>
          <w:lang w:val="fr-FR"/>
        </w:rPr>
        <w:t>The effect of dietary conjugated linoleic acid on marbling in pigs.</w:t>
      </w:r>
    </w:p>
    <w:p w:rsidR="001F7350" w:rsidRPr="003060EA" w:rsidRDefault="001F7350" w:rsidP="001F7350">
      <w:pPr>
        <w:ind w:left="90" w:right="288" w:firstLine="270"/>
        <w:rPr>
          <w:snapToGrid w:val="0"/>
          <w:lang w:val="fr-FR"/>
        </w:rPr>
      </w:pPr>
      <w:r w:rsidRPr="003060EA">
        <w:rPr>
          <w:snapToGrid w:val="0"/>
          <w:lang w:val="fr-FR"/>
        </w:rPr>
        <w:t>Role: PI</w:t>
      </w:r>
    </w:p>
    <w:p w:rsidR="001F7350" w:rsidRPr="003060EA" w:rsidRDefault="001F7350" w:rsidP="001F7350">
      <w:pPr>
        <w:ind w:left="90" w:right="288"/>
        <w:rPr>
          <w:snapToGrid w:val="0"/>
          <w:lang w:val="fr-FR"/>
        </w:rPr>
      </w:pPr>
    </w:p>
    <w:p w:rsidR="001F7350" w:rsidRPr="003060EA" w:rsidRDefault="003060EA" w:rsidP="003060EA">
      <w:pPr>
        <w:ind w:right="288"/>
        <w:rPr>
          <w:snapToGrid w:val="0"/>
          <w:lang w:val="fr-FR"/>
        </w:rPr>
      </w:pPr>
      <w:r w:rsidRPr="003060EA">
        <w:rPr>
          <w:snapToGrid w:val="0"/>
          <w:lang w:val="fr-FR"/>
        </w:rPr>
        <w:t>WVU Research Corp. - PSCoR</w:t>
      </w:r>
      <w:r w:rsidR="001F7350"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ab/>
        <w:t>07/01/09-06/30/10</w:t>
      </w:r>
    </w:p>
    <w:p w:rsidR="003060EA" w:rsidRPr="003060EA" w:rsidRDefault="001F7350" w:rsidP="003060EA">
      <w:pPr>
        <w:ind w:left="90" w:right="288" w:firstLine="270"/>
        <w:rPr>
          <w:snapToGrid w:val="0"/>
          <w:lang w:val="fr-FR"/>
        </w:rPr>
      </w:pPr>
      <w:r w:rsidRPr="003060EA">
        <w:rPr>
          <w:snapToGrid w:val="0"/>
          <w:lang w:val="fr-FR"/>
        </w:rPr>
        <w:t xml:space="preserve">The potential of feeding </w:t>
      </w:r>
      <w:r w:rsidRPr="003060EA">
        <w:rPr>
          <w:i/>
          <w:snapToGrid w:val="0"/>
          <w:lang w:val="fr-FR"/>
        </w:rPr>
        <w:t>C. cohnii</w:t>
      </w:r>
      <w:r w:rsidRPr="003060EA">
        <w:rPr>
          <w:snapToGrid w:val="0"/>
          <w:lang w:val="fr-FR"/>
        </w:rPr>
        <w:t xml:space="preserve"> algae to mice as a source of docosahexaenoic acid to </w:t>
      </w:r>
    </w:p>
    <w:p w:rsidR="001F7350" w:rsidRPr="003060EA" w:rsidRDefault="003060EA" w:rsidP="003060EA">
      <w:pPr>
        <w:ind w:left="90" w:right="288" w:firstLine="270"/>
        <w:rPr>
          <w:snapToGrid w:val="0"/>
          <w:lang w:val="fr-FR"/>
        </w:rPr>
      </w:pPr>
      <w:r w:rsidRPr="003060EA">
        <w:rPr>
          <w:snapToGrid w:val="0"/>
          <w:lang w:val="fr-FR"/>
        </w:rPr>
        <w:tab/>
      </w:r>
      <w:r w:rsidR="001F7350" w:rsidRPr="003060EA">
        <w:rPr>
          <w:snapToGrid w:val="0"/>
          <w:lang w:val="fr-FR"/>
        </w:rPr>
        <w:t>reduce body fat.</w:t>
      </w:r>
    </w:p>
    <w:p w:rsidR="001F7350" w:rsidRPr="003060EA" w:rsidRDefault="001F7350" w:rsidP="001F7350">
      <w:pPr>
        <w:ind w:left="90" w:right="288" w:firstLine="270"/>
        <w:rPr>
          <w:snapToGrid w:val="0"/>
          <w:lang w:val="fr-FR"/>
        </w:rPr>
      </w:pPr>
      <w:r w:rsidRPr="003060EA">
        <w:rPr>
          <w:snapToGrid w:val="0"/>
          <w:lang w:val="fr-FR"/>
        </w:rPr>
        <w:t>Role: PI</w:t>
      </w:r>
    </w:p>
    <w:p w:rsidR="003060EA" w:rsidRDefault="003060EA" w:rsidP="003060EA">
      <w:pPr>
        <w:ind w:right="288"/>
        <w:jc w:val="right"/>
        <w:rPr>
          <w:snapToGrid w:val="0"/>
          <w:lang w:val="fr-FR"/>
        </w:rPr>
      </w:pPr>
    </w:p>
    <w:p w:rsidR="003060EA" w:rsidRPr="003060EA" w:rsidRDefault="003060EA" w:rsidP="003060EA">
      <w:pPr>
        <w:ind w:right="288"/>
        <w:rPr>
          <w:snapToGrid w:val="0"/>
          <w:lang w:val="fr-FR"/>
        </w:rPr>
      </w:pPr>
      <w:r w:rsidRPr="003060EA">
        <w:rPr>
          <w:snapToGrid w:val="0"/>
          <w:lang w:val="fr-FR"/>
        </w:rPr>
        <w:t>Oak Ridge Associated Universities</w:t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</w:r>
      <w:r w:rsidRPr="003060EA">
        <w:rPr>
          <w:snapToGrid w:val="0"/>
          <w:lang w:val="fr-FR"/>
        </w:rPr>
        <w:tab/>
        <w:t>07/01/09–06/30/10</w:t>
      </w:r>
    </w:p>
    <w:p w:rsidR="003060EA" w:rsidRPr="003060EA" w:rsidRDefault="003060EA" w:rsidP="003060EA">
      <w:pPr>
        <w:ind w:right="288"/>
        <w:rPr>
          <w:snapToGrid w:val="0"/>
          <w:lang w:val="fr-FR"/>
        </w:rPr>
      </w:pPr>
      <w:r w:rsidRPr="003060EA">
        <w:rPr>
          <w:snapToGrid w:val="0"/>
          <w:lang w:val="fr-FR"/>
        </w:rPr>
        <w:t xml:space="preserve">        Feasibility and efficacy of feeding </w:t>
      </w:r>
      <w:r w:rsidRPr="003060EA">
        <w:rPr>
          <w:i/>
          <w:snapToGrid w:val="0"/>
          <w:lang w:val="fr-FR"/>
        </w:rPr>
        <w:t>C. cohnii</w:t>
      </w:r>
      <w:r w:rsidRPr="003060EA">
        <w:rPr>
          <w:snapToGrid w:val="0"/>
          <w:lang w:val="fr-FR"/>
        </w:rPr>
        <w:t xml:space="preserve"> algae to mice as a source of DHA to </w:t>
      </w:r>
    </w:p>
    <w:p w:rsidR="003060EA" w:rsidRPr="003060EA" w:rsidRDefault="003060EA" w:rsidP="003060EA">
      <w:pPr>
        <w:ind w:right="288"/>
        <w:rPr>
          <w:snapToGrid w:val="0"/>
          <w:lang w:val="fr-FR"/>
        </w:rPr>
      </w:pPr>
      <w:r w:rsidRPr="003060EA">
        <w:rPr>
          <w:snapToGrid w:val="0"/>
          <w:lang w:val="fr-FR"/>
        </w:rPr>
        <w:tab/>
        <w:t>reduce body fat.</w:t>
      </w:r>
    </w:p>
    <w:p w:rsidR="001F7350" w:rsidRPr="003060EA" w:rsidRDefault="003060EA">
      <w:r w:rsidRPr="003060EA">
        <w:t xml:space="preserve">        Role: PI</w:t>
      </w:r>
    </w:p>
    <w:sectPr w:rsidR="001F7350" w:rsidRPr="003060EA" w:rsidSect="008F70D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CE" w:rsidRDefault="00F401CE" w:rsidP="00395D26">
      <w:r>
        <w:separator/>
      </w:r>
    </w:p>
  </w:endnote>
  <w:endnote w:type="continuationSeparator" w:id="0">
    <w:p w:rsidR="00F401CE" w:rsidRDefault="00F401CE" w:rsidP="003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24" w:rsidRDefault="00F42C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7A8">
      <w:rPr>
        <w:noProof/>
      </w:rPr>
      <w:t>5</w:t>
    </w:r>
    <w:r>
      <w:rPr>
        <w:noProof/>
      </w:rPr>
      <w:fldChar w:fldCharType="end"/>
    </w:r>
  </w:p>
  <w:p w:rsidR="00F42C24" w:rsidRDefault="00F42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CE" w:rsidRDefault="00F401CE" w:rsidP="00395D26">
      <w:r>
        <w:separator/>
      </w:r>
    </w:p>
  </w:footnote>
  <w:footnote w:type="continuationSeparator" w:id="0">
    <w:p w:rsidR="00F401CE" w:rsidRDefault="00F401CE" w:rsidP="0039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28"/>
    <w:multiLevelType w:val="hybridMultilevel"/>
    <w:tmpl w:val="D9785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96E"/>
    <w:multiLevelType w:val="hybridMultilevel"/>
    <w:tmpl w:val="CFEC1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72123"/>
    <w:multiLevelType w:val="hybridMultilevel"/>
    <w:tmpl w:val="D4FC7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F145E"/>
    <w:multiLevelType w:val="hybridMultilevel"/>
    <w:tmpl w:val="0F7AF6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D4DBA"/>
    <w:multiLevelType w:val="hybridMultilevel"/>
    <w:tmpl w:val="20D88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C793E"/>
    <w:multiLevelType w:val="hybridMultilevel"/>
    <w:tmpl w:val="341EB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F9"/>
    <w:rsid w:val="000157BA"/>
    <w:rsid w:val="00024780"/>
    <w:rsid w:val="0003494A"/>
    <w:rsid w:val="00073736"/>
    <w:rsid w:val="000809FC"/>
    <w:rsid w:val="000A5EB9"/>
    <w:rsid w:val="001330EB"/>
    <w:rsid w:val="00137C12"/>
    <w:rsid w:val="00142620"/>
    <w:rsid w:val="00145333"/>
    <w:rsid w:val="00166ADB"/>
    <w:rsid w:val="001D0D56"/>
    <w:rsid w:val="001D6309"/>
    <w:rsid w:val="001F7350"/>
    <w:rsid w:val="002078E6"/>
    <w:rsid w:val="002330D4"/>
    <w:rsid w:val="00251FB1"/>
    <w:rsid w:val="002908B0"/>
    <w:rsid w:val="003060EA"/>
    <w:rsid w:val="00313253"/>
    <w:rsid w:val="0039429F"/>
    <w:rsid w:val="00395D26"/>
    <w:rsid w:val="003B553E"/>
    <w:rsid w:val="003F4AAB"/>
    <w:rsid w:val="003F4F4C"/>
    <w:rsid w:val="004A27A8"/>
    <w:rsid w:val="004C1CF9"/>
    <w:rsid w:val="004C2849"/>
    <w:rsid w:val="0050372D"/>
    <w:rsid w:val="00540213"/>
    <w:rsid w:val="00595093"/>
    <w:rsid w:val="005A3C6D"/>
    <w:rsid w:val="005B6EBB"/>
    <w:rsid w:val="005F5B10"/>
    <w:rsid w:val="00605739"/>
    <w:rsid w:val="00664EEB"/>
    <w:rsid w:val="00686499"/>
    <w:rsid w:val="006B20E8"/>
    <w:rsid w:val="006D7087"/>
    <w:rsid w:val="00711C99"/>
    <w:rsid w:val="0077437E"/>
    <w:rsid w:val="007D708B"/>
    <w:rsid w:val="008135DA"/>
    <w:rsid w:val="008711A1"/>
    <w:rsid w:val="008B63F2"/>
    <w:rsid w:val="008E30BF"/>
    <w:rsid w:val="008E531A"/>
    <w:rsid w:val="008F70D7"/>
    <w:rsid w:val="009034DE"/>
    <w:rsid w:val="0099122C"/>
    <w:rsid w:val="009F4D65"/>
    <w:rsid w:val="00A22FAB"/>
    <w:rsid w:val="00A564CB"/>
    <w:rsid w:val="00A91D25"/>
    <w:rsid w:val="00AA1D1B"/>
    <w:rsid w:val="00AA212B"/>
    <w:rsid w:val="00AB1537"/>
    <w:rsid w:val="00B03837"/>
    <w:rsid w:val="00B510B7"/>
    <w:rsid w:val="00B5291B"/>
    <w:rsid w:val="00C00A12"/>
    <w:rsid w:val="00C37656"/>
    <w:rsid w:val="00C42A74"/>
    <w:rsid w:val="00C71BFC"/>
    <w:rsid w:val="00C7390F"/>
    <w:rsid w:val="00CE3329"/>
    <w:rsid w:val="00CF0EDC"/>
    <w:rsid w:val="00D74062"/>
    <w:rsid w:val="00D909A3"/>
    <w:rsid w:val="00DB3488"/>
    <w:rsid w:val="00EF45CC"/>
    <w:rsid w:val="00F401CE"/>
    <w:rsid w:val="00F42C24"/>
    <w:rsid w:val="00F47C11"/>
    <w:rsid w:val="00F55524"/>
    <w:rsid w:val="00F81615"/>
    <w:rsid w:val="00FA6AE1"/>
    <w:rsid w:val="00FC3CB7"/>
    <w:rsid w:val="00FC4D40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0100727-8C8D-40F1-BD54-CC10CC3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rsid w:val="00395D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5D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D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5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F768-1F90-49FF-B546-C2B7426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M</vt:lpstr>
    </vt:vector>
  </TitlesOfParts>
  <Company>Microsoft</Company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M</dc:title>
  <dc:creator>Kim Hargrave</dc:creator>
  <cp:lastModifiedBy>Lindsay Willey</cp:lastModifiedBy>
  <cp:revision>2</cp:revision>
  <cp:lastPrinted>2006-09-05T21:44:00Z</cp:lastPrinted>
  <dcterms:created xsi:type="dcterms:W3CDTF">2018-05-17T17:37:00Z</dcterms:created>
  <dcterms:modified xsi:type="dcterms:W3CDTF">2018-05-17T17:37:00Z</dcterms:modified>
</cp:coreProperties>
</file>